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AD130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</w:p>
    <w:p w14:paraId="3B97FA60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506D09D8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«Управление образования муниципального образования</w:t>
      </w:r>
    </w:p>
    <w:p w14:paraId="021F7C90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«Баяндаевский район» Иркутской области</w:t>
      </w:r>
    </w:p>
    <w:p w14:paraId="0CFA52AB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7A421FFE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«ЗАГАТУЙСКАЯ СРЕДНЯЯ ОБЩЕОБРАЗОВАТЕЛЬНАЯ ШКОЛА»</w:t>
      </w:r>
    </w:p>
    <w:p w14:paraId="55D25B1C">
      <w:pPr>
        <w:spacing w:after="0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669127 Иркутская область, Баяндаевский район,                        тел.89501417291</w:t>
      </w:r>
    </w:p>
    <w:p w14:paraId="01FE17DE">
      <w:pPr>
        <w:spacing w:after="0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д. Загатуй, микрорайон №1, дом 37                                               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mn-MN"/>
        </w:rPr>
        <w:t xml:space="preserve">: </w:t>
      </w:r>
      <w:r>
        <w:rPr>
          <w:rFonts w:ascii="Times New Roman" w:hAnsi="Times New Roman"/>
          <w:lang w:val="en-US"/>
        </w:rPr>
        <w:t>zagatyi</w:t>
      </w:r>
      <w:r>
        <w:rPr>
          <w:rFonts w:ascii="Times New Roman" w:hAnsi="Times New Roman"/>
        </w:rPr>
        <w:t>68@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14:paraId="0BE65932">
      <w:pPr>
        <w:spacing w:after="0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ОКПО:       ОГРН:             ИНН:           КПП:   </w:t>
      </w:r>
    </w:p>
    <w:p w14:paraId="1EF89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44267081     1038500597563   8502001700     850201001</w:t>
      </w:r>
      <w:r>
        <w:rPr>
          <w:rFonts w:ascii="Times New Roman" w:hAnsi="Times New Roman"/>
          <w:sz w:val="28"/>
          <w:szCs w:val="28"/>
        </w:rPr>
        <w:pict>
          <v:line id="Прямая соединительная линия 1" o:spid="_x0000_s1065" o:spt="20" style="position:absolute;left:0pt;margin-left:-17.85pt;margin-top:18.25pt;height:0pt;width:49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">
            <v:path arrowok="t"/>
            <v:fill focussize="0,0"/>
            <v:stroke weight="4.5pt" linestyle="thickThin"/>
            <v:imagedata o:title=""/>
            <o:lock v:ext="edit"/>
          </v:line>
        </w:pict>
      </w:r>
    </w:p>
    <w:p w14:paraId="42320923">
      <w:pPr>
        <w:spacing w:after="0" w:line="240" w:lineRule="auto"/>
        <w:rPr>
          <w:rFonts w:ascii="Times New Roman" w:hAnsi="Times New Roman"/>
        </w:rPr>
      </w:pPr>
    </w:p>
    <w:p w14:paraId="149557FA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4"/>
        <w:gridCol w:w="4953"/>
      </w:tblGrid>
      <w:tr w14:paraId="4C8A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125" w:type="dxa"/>
          </w:tcPr>
          <w:p w14:paraId="405CBBE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Утверждаю:</w:t>
            </w:r>
          </w:p>
          <w:p w14:paraId="40A2767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Директор: ____________/Халапханов Г.К./</w:t>
            </w:r>
          </w:p>
          <w:p w14:paraId="33A6DD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125" w:type="dxa"/>
          </w:tcPr>
          <w:p w14:paraId="23814CB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Рассмотрено на заседании педагогического совета</w:t>
            </w:r>
          </w:p>
          <w:p w14:paraId="3269CC9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Протокол № 3</w:t>
            </w: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__ от «_19_»апреля 2024 года</w:t>
            </w:r>
          </w:p>
          <w:p w14:paraId="1FDBC11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14:paraId="5ACB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5" w:type="dxa"/>
          </w:tcPr>
          <w:p w14:paraId="6DC7614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Принято: </w:t>
            </w:r>
          </w:p>
          <w:p w14:paraId="14EAC47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 образования</w:t>
            </w:r>
          </w:p>
          <w:p w14:paraId="0D80F38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Вх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№__ от «_20_»_апреля 2024 года</w:t>
            </w:r>
          </w:p>
          <w:p w14:paraId="270AA4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125" w:type="dxa"/>
          </w:tcPr>
          <w:p w14:paraId="5E681A75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</w:p>
        </w:tc>
      </w:tr>
    </w:tbl>
    <w:p w14:paraId="59CBD80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3"/>
          <w:szCs w:val="23"/>
        </w:rPr>
      </w:pPr>
    </w:p>
    <w:p w14:paraId="7C2CAC7C">
      <w:pPr>
        <w:spacing w:after="0" w:line="240" w:lineRule="auto"/>
        <w:jc w:val="right"/>
        <w:textAlignment w:val="baseline"/>
        <w:rPr>
          <w:rFonts w:ascii="inherit" w:hAnsi="inherit"/>
          <w:color w:val="000000"/>
          <w:sz w:val="23"/>
          <w:szCs w:val="23"/>
        </w:rPr>
      </w:pPr>
    </w:p>
    <w:p w14:paraId="58E2069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7224685C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ОТЧЕТ  </w:t>
      </w:r>
    </w:p>
    <w:p w14:paraId="79C47B84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муниципального бюджетного общеобразовательного </w:t>
      </w:r>
    </w:p>
    <w:p w14:paraId="01C37EF4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учреждения </w:t>
      </w:r>
      <w:r>
        <w:rPr>
          <w:rFonts w:hint="eastAsia" w:ascii="inherit" w:hAnsi="inherit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Загатуй</w:t>
      </w:r>
      <w:r>
        <w:rPr>
          <w:rFonts w:ascii="inherit" w:hAnsi="inherit"/>
          <w:b/>
          <w:bCs/>
          <w:color w:val="000000"/>
          <w:sz w:val="28"/>
          <w:szCs w:val="28"/>
        </w:rPr>
        <w:t>ская средняя общеобразовательная школа</w:t>
      </w:r>
      <w:r>
        <w:rPr>
          <w:rFonts w:hint="eastAsia" w:ascii="inherit" w:hAnsi="inherit"/>
          <w:b/>
          <w:bCs/>
          <w:color w:val="000000"/>
          <w:sz w:val="28"/>
          <w:szCs w:val="28"/>
        </w:rPr>
        <w:t>»</w:t>
      </w:r>
    </w:p>
    <w:p w14:paraId="43E9FDD4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Баяндаевского района Иркутской области </w:t>
      </w:r>
    </w:p>
    <w:p w14:paraId="02BB87C9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по результатам самообследования </w:t>
      </w:r>
    </w:p>
    <w:p w14:paraId="6F54E55C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>за 2023год</w:t>
      </w:r>
    </w:p>
    <w:p w14:paraId="26EFF53C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8"/>
          <w:szCs w:val="28"/>
        </w:rPr>
      </w:pPr>
    </w:p>
    <w:p w14:paraId="5E9FBE1C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8"/>
          <w:szCs w:val="28"/>
        </w:rPr>
      </w:pPr>
    </w:p>
    <w:p w14:paraId="314D24AB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77848E8E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335DE701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3473F04C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ED672C4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63FDBD44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1852C168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39D2753E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9E8A9C8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DC64AD4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B317371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3269A61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3AFD5D65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24F4C396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D000770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652A4B7F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229F31FD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04D6B22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513E858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27C54E83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761C98F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д. Загатуй, 2023 г.</w:t>
      </w:r>
    </w:p>
    <w:p w14:paraId="5D7E683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570C3B8">
      <w:pPr>
        <w:spacing w:after="47" w:line="237" w:lineRule="auto"/>
        <w:ind w:right="-15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62115D75">
      <w:pPr>
        <w:spacing w:after="47" w:line="237" w:lineRule="auto"/>
        <w:ind w:right="-15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Содержание: </w:t>
      </w:r>
    </w:p>
    <w:p w14:paraId="4F3B35C2">
      <w:pPr>
        <w:pStyle w:val="14"/>
        <w:numPr>
          <w:ilvl w:val="0"/>
          <w:numId w:val="1"/>
        </w:numPr>
        <w:spacing w:after="47" w:line="237" w:lineRule="auto"/>
        <w:ind w:right="-15"/>
        <w:rPr>
          <w:szCs w:val="28"/>
        </w:rPr>
      </w:pPr>
      <w:r>
        <w:rPr>
          <w:szCs w:val="28"/>
        </w:rPr>
        <w:t>Общие сведения об образовательном учреждении</w:t>
      </w:r>
    </w:p>
    <w:p w14:paraId="2D8A2EAA">
      <w:pPr>
        <w:pStyle w:val="14"/>
        <w:numPr>
          <w:ilvl w:val="0"/>
          <w:numId w:val="1"/>
        </w:numPr>
        <w:spacing w:after="47" w:line="237" w:lineRule="auto"/>
        <w:ind w:right="-15"/>
        <w:rPr>
          <w:szCs w:val="28"/>
        </w:rPr>
      </w:pPr>
      <w:r>
        <w:rPr>
          <w:szCs w:val="28"/>
        </w:rPr>
        <w:t>Систем управления образовательным учреждением</w:t>
      </w:r>
    </w:p>
    <w:p w14:paraId="292D0BC5">
      <w:pPr>
        <w:pStyle w:val="14"/>
        <w:numPr>
          <w:ilvl w:val="0"/>
          <w:numId w:val="1"/>
        </w:numPr>
        <w:spacing w:after="47" w:line="237" w:lineRule="auto"/>
        <w:ind w:right="-15"/>
        <w:rPr>
          <w:szCs w:val="28"/>
        </w:rPr>
      </w:pPr>
      <w:r>
        <w:rPr>
          <w:szCs w:val="28"/>
        </w:rPr>
        <w:t>Оценка образовательной деятельности</w:t>
      </w:r>
    </w:p>
    <w:p w14:paraId="40296081">
      <w:pPr>
        <w:pStyle w:val="14"/>
        <w:numPr>
          <w:ilvl w:val="0"/>
          <w:numId w:val="1"/>
        </w:numPr>
        <w:spacing w:after="47" w:line="237" w:lineRule="auto"/>
        <w:ind w:right="-15"/>
        <w:rPr>
          <w:szCs w:val="28"/>
        </w:rPr>
      </w:pPr>
      <w:r>
        <w:rPr>
          <w:szCs w:val="28"/>
        </w:rPr>
        <w:t>Воспитательная работа</w:t>
      </w:r>
    </w:p>
    <w:p w14:paraId="0E6809D6">
      <w:pPr>
        <w:pStyle w:val="14"/>
        <w:numPr>
          <w:ilvl w:val="0"/>
          <w:numId w:val="1"/>
        </w:numPr>
        <w:spacing w:after="47" w:line="237" w:lineRule="auto"/>
        <w:ind w:right="-15"/>
        <w:rPr>
          <w:szCs w:val="28"/>
        </w:rPr>
      </w:pPr>
      <w:r>
        <w:rPr>
          <w:szCs w:val="28"/>
        </w:rPr>
        <w:t>Оценка кадрового состава</w:t>
      </w:r>
    </w:p>
    <w:p w14:paraId="484E0978">
      <w:pPr>
        <w:pStyle w:val="14"/>
        <w:numPr>
          <w:ilvl w:val="0"/>
          <w:numId w:val="1"/>
        </w:numPr>
        <w:spacing w:after="47" w:line="237" w:lineRule="auto"/>
        <w:ind w:right="-15"/>
        <w:rPr>
          <w:szCs w:val="28"/>
        </w:rPr>
      </w:pPr>
      <w:r>
        <w:rPr>
          <w:szCs w:val="28"/>
        </w:rPr>
        <w:t>Оценка учебно – методического и библиотечно – информационного обеспечения</w:t>
      </w:r>
    </w:p>
    <w:p w14:paraId="74CE194E">
      <w:pPr>
        <w:pStyle w:val="14"/>
        <w:numPr>
          <w:ilvl w:val="0"/>
          <w:numId w:val="1"/>
        </w:numPr>
        <w:spacing w:after="47" w:line="237" w:lineRule="auto"/>
        <w:ind w:right="-15"/>
        <w:rPr>
          <w:szCs w:val="28"/>
        </w:rPr>
      </w:pPr>
      <w:r>
        <w:rPr>
          <w:szCs w:val="28"/>
        </w:rPr>
        <w:t>Оценка материально – технической базы</w:t>
      </w:r>
    </w:p>
    <w:p w14:paraId="21ADC7F0">
      <w:pPr>
        <w:spacing w:after="2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13"/>
        <w:tblW w:w="8837" w:type="dxa"/>
        <w:tblInd w:w="67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6"/>
        <w:gridCol w:w="821"/>
      </w:tblGrid>
      <w:tr w14:paraId="61745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2DC0CB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EE1A49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842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4754567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985420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7EC7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7C7DA59F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47AE08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DDCC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14B9DB3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1B7824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1DF9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4A05DFE0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6A5F87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ECB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6AE39E7C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43F2EF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338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60EB284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8745D7E">
            <w:pPr>
              <w:spacing w:line="276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8823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4B84606C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073E0C2">
            <w:pPr>
              <w:spacing w:line="276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8EA9ED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719DA76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5DEDA40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167ACFB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163E9F4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1132E81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7EBBDE3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9E0A20E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9B5BED7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C670A15">
      <w:pPr>
        <w:spacing w:after="47" w:line="237" w:lineRule="auto"/>
        <w:ind w:left="240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7FAA883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61F7E1C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135CDD1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48259601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4F87E5A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C14224E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B74DB7C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D14F305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57BBF1E3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03B8108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5D1FB80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43AA5769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78E81EEC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7BF74462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58075F28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.Общая характеристика образовательного учреждения </w:t>
      </w:r>
    </w:p>
    <w:p w14:paraId="2DDA6F9A">
      <w:pPr>
        <w:spacing w:after="22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FF83A44">
      <w:pPr>
        <w:spacing w:after="46" w:line="228" w:lineRule="auto"/>
        <w:ind w:left="431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1.Наименование общеобразовательного учреждения в соответствии с Уставом:  </w:t>
      </w:r>
    </w:p>
    <w:p w14:paraId="60E01BF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полное - муниципальное бюджетное общеобразовательное учреждение «Загатуйская средняя общеобразовательная школа» </w:t>
      </w:r>
    </w:p>
    <w:p w14:paraId="109CD33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сокращенное – МБОУ «Загатуйская СОШ»</w:t>
      </w:r>
    </w:p>
    <w:p w14:paraId="6B5F45E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108E0B1">
      <w:pPr>
        <w:spacing w:after="46" w:line="228" w:lineRule="auto"/>
        <w:ind w:left="431" w:right="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2.Юридический адрес - 666127, д. Загатуй, микрорайон №1, дом 37</w:t>
      </w:r>
    </w:p>
    <w:p w14:paraId="0CA0CE3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Фактический адрес -666127, д. Загатуй, микрорайон №1, дом 37</w:t>
      </w:r>
    </w:p>
    <w:p w14:paraId="10145E7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Телефоны: 89501417291 </w:t>
      </w:r>
    </w:p>
    <w:p w14:paraId="7877C095">
      <w:pPr>
        <w:spacing w:after="0" w:line="235" w:lineRule="auto"/>
        <w:ind w:right="614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mai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en-US" w:eastAsia="ru-RU"/>
        </w:rPr>
        <w:t>zagatyi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68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eastAsia="ru-RU"/>
        </w:rPr>
        <w:t>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 w:eastAsia="ru-RU"/>
        </w:rPr>
        <w:t>ru</w:t>
      </w:r>
    </w:p>
    <w:p w14:paraId="2524026D">
      <w:pPr>
        <w:spacing w:after="14" w:line="240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Сайт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gosweb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gosuslugi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ru</w:t>
      </w:r>
    </w:p>
    <w:p w14:paraId="717DD175">
      <w:pPr>
        <w:spacing w:after="46" w:line="228" w:lineRule="auto"/>
        <w:ind w:left="426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3.Банковские реквизиты </w:t>
      </w:r>
    </w:p>
    <w:p w14:paraId="02D968B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ИНН/КПП 8502001700/850201001</w:t>
      </w:r>
    </w:p>
    <w:p w14:paraId="699428F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МБОУ «Загатуйская СОШ»</w:t>
      </w:r>
    </w:p>
    <w:p w14:paraId="73F3C9A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л/с 20346Ц56750/ 21346Ц56750, р/c 40701810100001000414 </w:t>
      </w:r>
    </w:p>
    <w:p w14:paraId="6A8BA7D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Отделение Иркутск,  г.Иркутск, БИК 042520001, ОГРН 1038500597563.</w:t>
      </w:r>
    </w:p>
    <w:p w14:paraId="0AB2C856">
      <w:pPr>
        <w:spacing w:after="46" w:line="228" w:lineRule="auto"/>
        <w:ind w:left="431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4.Учредители: Администрация МО «Баяндаевский район»</w:t>
      </w:r>
    </w:p>
    <w:p w14:paraId="07BC4DEF">
      <w:pPr>
        <w:spacing w:after="46" w:line="228" w:lineRule="auto"/>
        <w:ind w:left="431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5Организационно-правовая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муниципальное учреждение. </w:t>
      </w:r>
    </w:p>
    <w:p w14:paraId="5E06704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6.Свидетельство о государственной регистрации права:</w:t>
      </w:r>
    </w:p>
    <w:p w14:paraId="380D9B2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серия 38АД № 448375 «11» июля 2011 года выдано управлением федеральной службы государственной регистрации, кадастра и картографии по Иркутской области; </w:t>
      </w:r>
    </w:p>
    <w:p w14:paraId="7D05CE5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серия 38АД № 448372 «11» июля 2011 года выдано управлением федеральной службы государственной регистрации, кадастра и картографии по Иркутской области; </w:t>
      </w:r>
    </w:p>
    <w:p w14:paraId="62CA52D2">
      <w:pPr>
        <w:spacing w:after="46" w:line="228" w:lineRule="auto"/>
        <w:ind w:left="533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7.Лицензия номер 0002291 серия 38Л01 от 27 мая 2015 года выдана службой по контролю и надзору в сфере образования Иркутской области, начальное общее образование, основное общее образование, среднее общее образование, дополнительное образование детей и взрослых. </w:t>
      </w:r>
    </w:p>
    <w:p w14:paraId="06D83382">
      <w:pPr>
        <w:spacing w:after="46" w:line="228" w:lineRule="auto"/>
        <w:ind w:left="528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8.Свидетельство о государственной аккредитации серия 38А01 № 0000619 выдано службой по контролю и надзору в сфере образования Иркутской области, свидетельство действует до 26 марта 2026 года, начальное общее образование, основное общее образование. </w:t>
      </w:r>
    </w:p>
    <w:p w14:paraId="2F3CC750">
      <w:pPr>
        <w:spacing w:after="47" w:line="233" w:lineRule="auto"/>
        <w:ind w:left="533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9.Администрация Муниципального бюджетного общеобразовательного учреждения «Загатуйская средняя общеобразовательная школа»</w:t>
      </w:r>
    </w:p>
    <w:p w14:paraId="49B70DAC">
      <w:pPr>
        <w:spacing w:after="47" w:line="233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Директор: Халапханов Георгий Константинович, телефон 89501417291</w:t>
      </w:r>
    </w:p>
    <w:p w14:paraId="0E944F8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Заместитель директора по УВР: Маласханова Виктория Максимовна, заместитель       директора по УВР, телефон   89041323497; </w:t>
      </w:r>
    </w:p>
    <w:p w14:paraId="6ABB07C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425C65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837C7A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EF36B1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B615E1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163DD3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F29812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64CCBF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B3AE82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DE8027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8B29BB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70BABD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5CC4F7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6A1070F3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bookmarkStart w:id="0" w:name="_page_6_0"/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II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 Сист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 организацией</w:t>
      </w:r>
    </w:p>
    <w:p w14:paraId="13C9FE6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730C2DA">
      <w:pPr>
        <w:spacing w:after="19"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4B00973">
      <w:pPr>
        <w:widowControl w:val="0"/>
        <w:spacing w:line="239" w:lineRule="auto"/>
        <w:ind w:left="108" w:right="217" w:firstLine="70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Управле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яется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тветствии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онодате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ьст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РФ</w:t>
      </w:r>
      <w:r>
        <w:rPr>
          <w:rFonts w:ascii="Times New Roman" w:hAnsi="Times New Roman" w:eastAsia="Times New Roman" w:cs="Times New Roman"/>
          <w:color w:val="000000"/>
          <w:spacing w:val="1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ринцип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eastAsia="Times New Roman" w:cs="Times New Roman"/>
          <w:color w:val="000000"/>
          <w:spacing w:val="1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Сложивша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Учре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дении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авлен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мична,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гибка,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эффек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ивно решать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циониров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 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вития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чреждения.</w:t>
      </w:r>
    </w:p>
    <w:p w14:paraId="60675BF7">
      <w:pPr>
        <w:spacing w:after="88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799"/>
      </w:tblGrid>
      <w:tr w14:paraId="4A951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5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EEBD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CAF6">
            <w:pPr>
              <w:widowControl w:val="0"/>
              <w:tabs>
                <w:tab w:val="left" w:pos="821"/>
                <w:tab w:val="left" w:pos="1945"/>
                <w:tab w:val="left" w:pos="2459"/>
                <w:tab w:val="left" w:pos="3252"/>
                <w:tab w:val="left" w:pos="4393"/>
                <w:tab w:val="left" w:pos="5549"/>
                <w:tab w:val="left" w:pos="6263"/>
                <w:tab w:val="left" w:pos="6719"/>
              </w:tabs>
              <w:spacing w:before="3" w:line="239" w:lineRule="auto"/>
              <w:ind w:left="108" w:right="8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яет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hAnsi="Times New Roman" w:eastAsia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сделки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олы,</w:t>
            </w:r>
            <w:r>
              <w:rPr>
                <w:rFonts w:ascii="Times New Roman" w:hAnsi="Times New Roman" w:eastAsia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рждае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ое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hAnsi="Times New Roman" w:eastAsia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hAnsi="Times New Roman" w:eastAsia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егламен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ОУ,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сывае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алте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обя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сполнения 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 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 ОУ.</w:t>
            </w:r>
          </w:p>
        </w:tc>
      </w:tr>
      <w:tr w14:paraId="36631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4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E034">
            <w:pPr>
              <w:widowControl w:val="0"/>
              <w:spacing w:before="3" w:line="240" w:lineRule="auto"/>
              <w:ind w:left="108" w:right="9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работ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 ОУ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FF7C">
            <w:pPr>
              <w:widowControl w:val="0"/>
              <w:tabs>
                <w:tab w:val="left" w:pos="1053"/>
                <w:tab w:val="left" w:pos="1521"/>
                <w:tab w:val="left" w:pos="2147"/>
                <w:tab w:val="left" w:pos="2927"/>
                <w:tab w:val="left" w:pos="4223"/>
                <w:tab w:val="left" w:pos="5305"/>
                <w:tab w:val="left" w:pos="6349"/>
              </w:tabs>
              <w:spacing w:before="3" w:line="239" w:lineRule="auto"/>
              <w:ind w:left="108" w:right="11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олле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овора,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олы,</w:t>
            </w:r>
            <w:r>
              <w:rPr>
                <w:rFonts w:ascii="Times New Roman" w:hAnsi="Times New Roman" w:eastAsia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тов, сод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ржащ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елей;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выборы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довым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спорам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делегирования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ым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органом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ведом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(поо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ям),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 работ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чрежде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 w:eastAsia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раны</w:t>
            </w:r>
            <w:r>
              <w:rPr>
                <w:rFonts w:ascii="Times New Roman" w:hAnsi="Times New Roman" w:eastAsia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ся, разв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нической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 во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 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довым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вом.</w:t>
            </w:r>
          </w:p>
        </w:tc>
      </w:tr>
      <w:tr w14:paraId="28368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9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5E5B">
            <w:pPr>
              <w:widowControl w:val="0"/>
              <w:spacing w:before="4" w:line="240" w:lineRule="auto"/>
              <w:ind w:left="108" w:right="12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 ОУ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7D0F">
            <w:pPr>
              <w:widowControl w:val="0"/>
              <w:tabs>
                <w:tab w:val="left" w:pos="1511"/>
                <w:tab w:val="left" w:pos="1775"/>
                <w:tab w:val="left" w:pos="2134"/>
                <w:tab w:val="left" w:pos="2749"/>
                <w:tab w:val="left" w:pos="3578"/>
                <w:tab w:val="left" w:pos="4007"/>
                <w:tab w:val="left" w:pos="4446"/>
                <w:tab w:val="left" w:pos="4815"/>
                <w:tab w:val="left" w:pos="5252"/>
                <w:tab w:val="left" w:pos="5880"/>
                <w:tab w:val="left" w:pos="6498"/>
                <w:tab w:val="left" w:pos="7547"/>
              </w:tabs>
              <w:spacing w:before="4" w:line="239" w:lineRule="auto"/>
              <w:ind w:left="108" w:right="1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eastAsia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hAnsi="Times New Roman" w:eastAsia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вода 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оговой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ающе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hAnsi="Times New Roman" w:eastAsia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распоряд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ивных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ществле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hAnsi="Times New Roman" w:eastAsia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ержден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федерал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рекомен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нных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меющ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ор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 также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льных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ебных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чаю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ов,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ей),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eastAsia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hAnsi="Times New Roman" w:eastAsia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х, 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ествляю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ь;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выд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ложе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сов,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тва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льнос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eastAsia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етодов 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 w:eastAsia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bookmarkEnd w:id="0"/>
    </w:tbl>
    <w:p w14:paraId="2EA6D445">
      <w:pPr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564" w:right="561" w:bottom="1099" w:left="1594" w:header="0" w:footer="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1"/>
        </w:sectPr>
      </w:pPr>
    </w:p>
    <w:p w14:paraId="3A47E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799"/>
      </w:tblGrid>
      <w:tr w14:paraId="73C8C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0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F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B02F">
            <w:pPr>
              <w:widowControl w:val="0"/>
              <w:tabs>
                <w:tab w:val="left" w:pos="1281"/>
                <w:tab w:val="left" w:pos="1605"/>
                <w:tab w:val="left" w:pos="2106"/>
                <w:tab w:val="left" w:pos="3262"/>
                <w:tab w:val="left" w:pos="3723"/>
                <w:tab w:val="left" w:pos="4167"/>
                <w:tab w:val="left" w:pos="4922"/>
                <w:tab w:val="left" w:pos="5762"/>
                <w:tab w:val="left" w:pos="6183"/>
              </w:tabs>
              <w:spacing w:before="1" w:line="239" w:lineRule="auto"/>
              <w:ind w:left="108" w:right="1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еделен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(зако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елями)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хся;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отовк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кадров;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выявл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я,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едагогического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Учреждения;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 самообс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едования;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мы разв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ведомств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ям),</w:t>
            </w:r>
            <w:r>
              <w:rPr>
                <w:rFonts w:ascii="Times New Roman" w:hAnsi="Times New Roman" w:eastAsia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hAnsi="Times New Roman" w:eastAsia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Уста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квал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 и 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иниц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ив.</w:t>
            </w:r>
          </w:p>
        </w:tc>
      </w:tr>
      <w:tr w14:paraId="562A6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6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45F9">
            <w:pPr>
              <w:widowControl w:val="0"/>
              <w:spacing w:before="3" w:line="240" w:lineRule="auto"/>
              <w:ind w:left="108" w:right="50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Совет Учреждения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6110">
            <w:pPr>
              <w:widowControl w:val="0"/>
              <w:tabs>
                <w:tab w:val="left" w:pos="1276"/>
                <w:tab w:val="left" w:pos="1791"/>
                <w:tab w:val="left" w:pos="2120"/>
                <w:tab w:val="left" w:pos="2619"/>
                <w:tab w:val="left" w:pos="3089"/>
                <w:tab w:val="left" w:pos="3605"/>
                <w:tab w:val="left" w:pos="4257"/>
                <w:tab w:val="left" w:pos="4787"/>
                <w:tab w:val="left" w:pos="5219"/>
                <w:tab w:val="left" w:pos="6334"/>
              </w:tabs>
              <w:spacing w:before="3" w:line="239" w:lineRule="auto"/>
              <w:ind w:left="108" w:right="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 w:eastAsia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ормы, 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выраж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роса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выборе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ыска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ося;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раммы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hAnsi="Times New Roman" w:eastAsia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eastAsia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чрежде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предложен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распреде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выпла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Учреждения;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омещ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цинского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ся; разв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объединений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твл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вом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очников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риал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 ср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дств;</w:t>
            </w:r>
            <w:r>
              <w:rPr>
                <w:rFonts w:ascii="Times New Roman" w:hAnsi="Times New Roman" w:eastAsia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 w:eastAsia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 сво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иним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32B905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94C142C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14:paraId="66AE9DE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. Оценка образовательной деятельности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ED3A9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В 2023 календарном году образовательная деятельность школы была направлена на реализацию государственной политики в области образования в соответствии с Федеральным законом «Об образовании в Российской Федерации» №273-ФЗ, программами развития федеральной, региональной и муниципальной систем образования, а также программой развития школы и ООП начального общего, основного общего и среднего общего образования.  </w:t>
      </w:r>
    </w:p>
    <w:p w14:paraId="4EED236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Основная цель работы школы на 2023 год: совершенствование педагогического мастерства учителя, улучшение качества образовательного процесса, применение инновационных образовательных технологий, совершенствование педагогических методов и успешности обучающихся через использование системно- деятельностного подхода в обучении. Задачами по организации образовательной деятельности являлись:  </w:t>
      </w:r>
    </w:p>
    <w:p w14:paraId="7A74B00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построение доступного открытого развивающего образовательного пространства школы через реализацию индивидуальных образовательных траекторий учащихся, профилизацию и активное привлечение родителей к участию в сопровождении учебной деятельности учащихся и оценке качества образования. </w:t>
      </w:r>
    </w:p>
    <w:p w14:paraId="6992463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механизмов взаимодействия всех служб и участников образовательных отношений для эффективной реализации индивидуальных образовательных траекторий учащихся при системно- деятельностном подходе в обучении. </w:t>
      </w:r>
    </w:p>
    <w:p w14:paraId="2B9DDE3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совершенствование профессионального мастерства педагогов через реализацию индивидуальных образовательных траекторий и использование новых форм и методов методической работы с функцией обязательного контроля. </w:t>
      </w:r>
    </w:p>
    <w:p w14:paraId="6261C89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становление и развитие волонтерского движения в школе, как опоры для развития нравственного, ответственного, творческого, инициативного, компетентного гражданина России, готового к осознанному профессиональному выбору. </w:t>
      </w:r>
    </w:p>
    <w:p w14:paraId="5C58BA3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системы патриотического воспитания учащихся школы через консолидацию всех участников образовательных отношений, местного сообщества и общественных объединений через участие в мероприятиях, организованных по технологии социального проектирования Широко применяли в дистанционном режиме разнообразные методики проведения уроков, внеклассных мероприятий, в том числе цикл внеурочных занятий «Разговоры о важном». Основные темы связаны с ключевыми аспектами жизни человека в современной России. По программе уроки «Россия – мои горизонты», роль курса внеурочной деятельности « Билет в будущее»,профессиональный выбор</w:t>
      </w:r>
      <w:r>
        <w:rPr>
          <w:rFonts w:ascii="Times New Roman" w:hAnsi="Times New Roman" w:cs="Times New Roman"/>
          <w:sz w:val="24"/>
          <w:szCs w:val="24"/>
        </w:rPr>
        <w:t xml:space="preserve"> «Код будущего».</w:t>
      </w:r>
    </w:p>
    <w:p w14:paraId="52EDCC9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Язык обучения – русский. Образовательные программы выполнены на 100%.</w:t>
      </w:r>
    </w:p>
    <w:p w14:paraId="07CF990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Образовательный процесс строится в соответствии с уровнями освоения основных образовательных программ общего образования: начальное общее образование, основное общее образование, среднее общее образование. </w:t>
      </w:r>
    </w:p>
    <w:p w14:paraId="422F3E6C">
      <w:pPr>
        <w:spacing w:after="46" w:line="228" w:lineRule="auto"/>
        <w:ind w:left="533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Лицензия номер 0002291 серия 38Л01 от 27 мая 2015 года выдана службой по контролю и надзору в сфере образования Иркутской области, начальное общее образование, основное общее образование, среднее общее образование, дополнительное образование детей и взрослых. </w:t>
      </w:r>
    </w:p>
    <w:p w14:paraId="297A7FA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образования;</w:t>
      </w:r>
    </w:p>
    <w:p w14:paraId="5B7F783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433B45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0E99553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образовательными программами по уровням, адаптированным основным общеобразовательным программам, включая учебные планы, календарный учебный график, расписания занятий. </w:t>
      </w:r>
    </w:p>
    <w:p w14:paraId="2B66743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НОО, АООП НОО ОВЗ), 5–9-х классов – на 5-летний нормативный срок освоения основной образовательной программы основного общего образования (ФГОС ООО);</w:t>
      </w:r>
    </w:p>
    <w:p w14:paraId="148486D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5-9 классы - на 5- летний нормативный срок освоения адаптированной основной образовательной программы обучающихся с ограниченными возможностями здоровья (АООП); </w:t>
      </w:r>
    </w:p>
    <w:p w14:paraId="3B36D14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10–11-х классов – на 2- летний нормативный срок освоения образовательной программы среднего общего образования (ФГОС СОО) В 2021 году реализовывались следующие государственные образовательные стандарты: Начальное общее образование (1-4классы) - Федеральный государственный образовательный стандарт начального общего образования (ФГОС НОО; ФГОС НОО ОВЗ) Основное общее образование (5-9 класс) - Федеральный государственный образовательный стандарт основного общего образования (ФГОС ООО) Среднее общее образование (10-11 класс) - Федеральный государственный образовательный стандарт основного общего образования (ФГОС СОО) Образовательная деятельность велась в соответствии образовательным программам: </w:t>
      </w:r>
    </w:p>
    <w:p w14:paraId="4107A0C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Основная образовательная программа начального общего образования (ФГОС НОО); </w:t>
      </w:r>
    </w:p>
    <w:p w14:paraId="5CB0DD0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Основная образовательная программа основного общего образования (ФГОС ООО); </w:t>
      </w:r>
    </w:p>
    <w:p w14:paraId="081BEF0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Основная образовательная программа среднего общего образования (ФГОС СОО); </w:t>
      </w:r>
    </w:p>
    <w:p w14:paraId="32AD635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Адаптированная основная общеобразовательная программа начального общего образования обучающихся с легкой умственной отсталостью (интеллектуальными нарушениями) (вариант 1);  </w:t>
      </w:r>
    </w:p>
    <w:p w14:paraId="40C9CAB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Адаптированная основная общеобразовательная программа обучающихся с легкой умственной отсталостью (6-9 классы);</w:t>
      </w:r>
    </w:p>
    <w:p w14:paraId="18739A5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Адаптированная основная общеобразовательная программа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(5-9 классы); </w:t>
      </w:r>
    </w:p>
    <w:p w14:paraId="25F4C1B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Адаптированная основная общеобразовательная программа начального общего образования обучающихся с задержкой психического развития; </w:t>
      </w:r>
    </w:p>
    <w:p w14:paraId="39B94A1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Адаптированная основная общеобразовательная программа основного общего образования обучающихся с задержкой психического развития;</w:t>
      </w:r>
    </w:p>
    <w:p w14:paraId="145C842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Образовательные программы обеспечили преемственность начального общего, </w:t>
      </w:r>
    </w:p>
    <w:p w14:paraId="3C46118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образования. Основные образовательные программы в </w:t>
      </w:r>
    </w:p>
    <w:p w14:paraId="671A2CB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году выполнены в полном объеме. Полнота реализации образовательных программ </w:t>
      </w:r>
    </w:p>
    <w:p w14:paraId="72328B2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в таблице.</w:t>
      </w:r>
    </w:p>
    <w:p w14:paraId="181117C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Показатели качества ООП НОО (ФГОС)ООП ООО (ФГОС)ООП СОО Полнота реализации образовательной</w:t>
      </w:r>
    </w:p>
    <w:p w14:paraId="62C9372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-100 % </w:t>
      </w:r>
    </w:p>
    <w:p w14:paraId="5C54DC0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учащихся, освоивших ООП – 100%</w:t>
      </w:r>
    </w:p>
    <w:p w14:paraId="3E8A001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на уровне СОО  реализован универсальный профиль, усилены предметы история, литература;  </w:t>
      </w:r>
    </w:p>
    <w:p w14:paraId="4F323C6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Использовали  информационные ресурсы, в частности, Российская электронная школа, Учи.ру, Якласс. Платформы: ZOOM ,Tea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3671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Дополнительные общеразвивающие программы: </w:t>
      </w:r>
    </w:p>
    <w:p w14:paraId="15D8033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 научная техническая направленность «Точка Роста»</w:t>
      </w:r>
    </w:p>
    <w:p w14:paraId="1AFFADC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«Лего - конструирование», «Робототехника», «Шах и мат», «Театр Будамшуу», «Основы ИКТ», </w:t>
      </w:r>
    </w:p>
    <w:p w14:paraId="5DBB1EA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3D- моделирование, физическая лаборатория «Занимательная физика», «Экспериментальная физика». </w:t>
      </w:r>
    </w:p>
    <w:p w14:paraId="6E94120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Центр дополнительного образования (ЦДО Усть – Ордынский) - «Школьный музей», Дом детского творчества (ДДТ Баяндай)«Умелые  руки», Детско – юношеская спортивная школа (ДЮСШ Баяндай) «Волейбол», «Вольная борьба», «Лёгкая атлетика»</w:t>
      </w:r>
    </w:p>
    <w:p w14:paraId="4184B88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Воспитательная работа в МБОУ «Загатуйская СОШ» охватывает все процессы </w:t>
      </w:r>
    </w:p>
    <w:p w14:paraId="1BA854E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(основной, дополнительный, культурно-досуговый), осуществляемые в нем, образует </w:t>
      </w:r>
    </w:p>
    <w:p w14:paraId="23CD384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воспитательное пространство.</w:t>
      </w:r>
    </w:p>
    <w:p w14:paraId="12F4849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Цель воспитательной работы школы: совершенствование воспитательной </w:t>
      </w:r>
    </w:p>
    <w:p w14:paraId="498E457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деятельности, способствующей развитию нравственной, физически здоровой личности, </w:t>
      </w:r>
    </w:p>
    <w:p w14:paraId="720B555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способной к творчеству и самоопределению.</w:t>
      </w:r>
    </w:p>
    <w:p w14:paraId="37D6FC5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Основными формами и методами воспитательной работы являлись тематические </w:t>
      </w:r>
    </w:p>
    <w:p w14:paraId="4D9CA0D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часы, коллективные творческие дела, конкурсы, викторины, массовые спортивные </w:t>
      </w:r>
    </w:p>
    <w:p w14:paraId="0CD3AAF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соревнования, познавательные игры, беседы, экскурсии, походы. При подготовке и </w:t>
      </w:r>
    </w:p>
    <w:p w14:paraId="2F5231B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проведении классных и общешкольных воспитательных мероприятий организаторы широко </w:t>
      </w:r>
    </w:p>
    <w:p w14:paraId="7F4A734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использовали информационно — коммуникативные технологии, деловые игры и ресурсы </w:t>
      </w:r>
    </w:p>
    <w:p w14:paraId="66363CC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сети Интернет. Анализ и изучение развития классных коллективов показал, что деятельность </w:t>
      </w:r>
    </w:p>
    <w:p w14:paraId="49C7204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большинства классных коллективов направлена на реализацию общественных и социальнозначимых задач и перспектив. Учащиеся школы активно включены в жизнедеятельность </w:t>
      </w:r>
    </w:p>
    <w:p w14:paraId="772DDFD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ученического коллектива, в общешкольных мероприятиях, в мероприятиях МО «Курумчинский»,развито волонтёрское движение.</w:t>
      </w:r>
    </w:p>
    <w:p w14:paraId="35F02C3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59DD2B5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критериями результативности работы классных руководителей в учебном </w:t>
      </w:r>
    </w:p>
    <w:p w14:paraId="14D4C85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стали:</w:t>
      </w:r>
    </w:p>
    <w:p w14:paraId="4217086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самостоятельной творческой деятельности учащихся, повышение уровня </w:t>
      </w:r>
    </w:p>
    <w:p w14:paraId="08AB0E6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удовлетворенности их жизнедеятельностью класса;</w:t>
      </w:r>
    </w:p>
    <w:p w14:paraId="2553250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взаимодействия с учителями, коллективом педагогов, с разными школьными </w:t>
      </w:r>
    </w:p>
    <w:p w14:paraId="01BF970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службами, ведомствами.</w:t>
      </w:r>
    </w:p>
    <w:p w14:paraId="2E12484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взаимодействия с другими социальными партнерами. </w:t>
      </w:r>
    </w:p>
    <w:p w14:paraId="0E6AB57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Составлены и утверждены планы работ:</w:t>
      </w:r>
    </w:p>
    <w:p w14:paraId="2EC15F0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профилактике и предупреждению правонарушений, безнадзорности среди учащихся </w:t>
      </w:r>
    </w:p>
    <w:p w14:paraId="4B66F7C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школ;</w:t>
      </w:r>
    </w:p>
    <w:p w14:paraId="483CEA5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Совета по профилактике правонарушений и безнадзорности среди учащихся школы;</w:t>
      </w:r>
    </w:p>
    <w:p w14:paraId="63F6929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планы работы с ОВД по предупреждению правонарушений и КЦСОН;</w:t>
      </w:r>
    </w:p>
    <w:p w14:paraId="0561E72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 социальный паспорт школы;</w:t>
      </w:r>
    </w:p>
    <w:p w14:paraId="17EC625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всеми учащимися проводятся профилактические беседы, диагностика по </w:t>
      </w:r>
    </w:p>
    <w:p w14:paraId="6284469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социальным установкам, анкетирование. По результатам бесед с подростками в отношениях </w:t>
      </w:r>
    </w:p>
    <w:p w14:paraId="079408A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им не хватает взаимопонимания в семье.</w:t>
      </w:r>
    </w:p>
    <w:p w14:paraId="551D090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работа с опекаемыми учащимися: наблюдение, беседы, анкетирование по </w:t>
      </w:r>
    </w:p>
    <w:p w14:paraId="55EFE58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взаимоотношению в семьях, оказывается необходимая помощь. </w:t>
      </w:r>
    </w:p>
    <w:p w14:paraId="6F4618C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родителями беседовали на темы: «Бесконтрольность свободного времени - основная </w:t>
      </w:r>
    </w:p>
    <w:p w14:paraId="6F3274B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совершения правонарушения», «Права и обязанности семьи», «Пути решения </w:t>
      </w:r>
    </w:p>
    <w:p w14:paraId="7DB4A79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конфликтных ситуаций» и т.д.</w:t>
      </w:r>
    </w:p>
    <w:p w14:paraId="168EF3C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Педагогам оказывалась методическая помощь в проведении СПТ и всех областных </w:t>
      </w:r>
    </w:p>
    <w:p w14:paraId="0529CBC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профилактических недель, в оформлении документации на учащихся, состоящих на учёте. С </w:t>
      </w:r>
    </w:p>
    <w:p w14:paraId="2F7AEED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молодыми педагогами беседовали о взаимоотношениях в классном коллективе, об адаптации </w:t>
      </w:r>
    </w:p>
    <w:p w14:paraId="1A28FF9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учащихся.</w:t>
      </w:r>
    </w:p>
    <w:p w14:paraId="31E18BF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Проведено четыре заседания Совета по профилактике правонарушений. Обсуждались</w:t>
      </w:r>
    </w:p>
    <w:p w14:paraId="34C322E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 неблагополучных семьях, о внеурочной занятости подростков. Рассматривались </w:t>
      </w:r>
    </w:p>
    <w:p w14:paraId="3D1DC24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дела учащихся с приглашением родителей. Снятие и постановка на ВШУ.</w:t>
      </w:r>
    </w:p>
    <w:p w14:paraId="39B385B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мероприятия: </w:t>
      </w:r>
    </w:p>
    <w:p w14:paraId="371CDE5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областная неделя по профилактике безнадзорности «Высокая ответственность»;</w:t>
      </w:r>
    </w:p>
    <w:p w14:paraId="6989D5C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«Разноцветная неделя»;</w:t>
      </w:r>
    </w:p>
    <w:p w14:paraId="67DAA23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«Будущее в моих руках»;</w:t>
      </w:r>
    </w:p>
    <w:p w14:paraId="498DBB9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«Единство многообразия»;</w:t>
      </w:r>
    </w:p>
    <w:p w14:paraId="5D61B49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правовая неделя, приуроченная к «Всемирному Дню ребёнка»;</w:t>
      </w:r>
    </w:p>
    <w:p w14:paraId="0859FBE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«Мы за чистые лёгкие»;</w:t>
      </w:r>
    </w:p>
    <w:p w14:paraId="7F2231E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Всероссийская акция ВИЧ-СПИД; </w:t>
      </w:r>
    </w:p>
    <w:p w14:paraId="5DE121F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«Здоровая семья»;</w:t>
      </w:r>
    </w:p>
    <w:p w14:paraId="20E1D43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✓ Неделя «Равноправие»;</w:t>
      </w:r>
    </w:p>
    <w:p w14:paraId="1297B5C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✓ классные часы на различные темы, профилактические беседы, оформление выставок.</w:t>
      </w:r>
    </w:p>
    <w:p w14:paraId="61262F3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участие в акциях и рейдах, проводимых совместно с субъектами </w:t>
      </w:r>
    </w:p>
    <w:p w14:paraId="10ED741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КДН, ПДН, КЦ СЗН.</w:t>
      </w:r>
    </w:p>
    <w:p w14:paraId="008AA76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проведена работа по профилактике употребления психоактивных веществ </w:t>
      </w:r>
    </w:p>
    <w:p w14:paraId="62445A6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(ПАВ), формированию здорового образа жизни и воспитанию законопослушного поведения </w:t>
      </w:r>
    </w:p>
    <w:p w14:paraId="734E032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учащихся. Мероприятия проводились с участием учащихся и их родителей.</w:t>
      </w:r>
    </w:p>
    <w:p w14:paraId="12DBE8A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обучающие онлайн-семинары для учителей по вопросам здорового образа </w:t>
      </w:r>
    </w:p>
    <w:p w14:paraId="19782CE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жизни, по вопросам диагностики неадекватного состояния учащихся. Проводилась </w:t>
      </w:r>
    </w:p>
    <w:p w14:paraId="325F472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систематическая работа с родителями по разъяснению уголовной и административной </w:t>
      </w:r>
    </w:p>
    <w:p w14:paraId="0C3A581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ответственности за преступления и правонарушения, связанные с незаконным оборотом </w:t>
      </w:r>
    </w:p>
    <w:p w14:paraId="35528D4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наркотиков, незаконным потреблением наркотиков и других ПАВ.</w:t>
      </w:r>
    </w:p>
    <w:p w14:paraId="3B01A5B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организованы:</w:t>
      </w:r>
    </w:p>
    <w:p w14:paraId="49404D8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участие в конкурсе социальных плакатов;</w:t>
      </w:r>
    </w:p>
    <w:p w14:paraId="42EB164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проведение классных часов и бесед на антинаркотические темы с использованием </w:t>
      </w:r>
    </w:p>
    <w:p w14:paraId="4FC25A4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ИКТ-технологий , Кейс – технологий;</w:t>
      </w:r>
    </w:p>
    <w:p w14:paraId="6E0EA11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книжная выставка «Я выбираю жизнь».</w:t>
      </w:r>
    </w:p>
    <w:p w14:paraId="424627B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родительской общественностью – вовлечение родителей в учебно -воспитательный процесс – одна из главных задач педагогического коллектива школы и ее </w:t>
      </w:r>
    </w:p>
    <w:p w14:paraId="186ECB8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ведется по направлениям: — психолого-педагогическое просвещение родителей; </w:t>
      </w:r>
    </w:p>
    <w:p w14:paraId="6D830CC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творческие дела, праздники.</w:t>
      </w:r>
    </w:p>
    <w:p w14:paraId="578D149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школе работает орган ученического самоуправления – совет сташеклассников. В его состав </w:t>
      </w:r>
    </w:p>
    <w:p w14:paraId="5A5CB66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вошли представители классных коллективов с 5 по 11 класс, выбранные на классных </w:t>
      </w:r>
    </w:p>
    <w:p w14:paraId="31CE98C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собраниях.</w:t>
      </w:r>
    </w:p>
    <w:p w14:paraId="5DC82B2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и качество подготовки учащихся:</w:t>
      </w:r>
    </w:p>
    <w:p w14:paraId="632CC36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в МБОУ «Загатуйская СОШ» функционировали 11 классов -общеобразовательных, 2класса – ОВЗ;</w:t>
      </w:r>
    </w:p>
    <w:p w14:paraId="4751E5E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наполняемость в общеобразовательных классах – 9 человек</w:t>
      </w:r>
    </w:p>
    <w:p w14:paraId="2BEE407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Формы организации учебного процесса: уроки (классно - урочная форма), лекции, </w:t>
      </w:r>
    </w:p>
    <w:p w14:paraId="6E2CC64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семинары, практикумы, надомное обучение учащимся с ограниченными возможностями </w:t>
      </w:r>
    </w:p>
    <w:p w14:paraId="46BEE3C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14:paraId="2435822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учебного года ежедневно проводился контроль по организации условий </w:t>
      </w:r>
    </w:p>
    <w:p w14:paraId="33CE7D0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учащихся, обеспечения всеобуча; организация досуга учащихся на свежем воздухе; </w:t>
      </w:r>
    </w:p>
    <w:p w14:paraId="139FB9E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качества занятий по самоподготовке; своевременный учет присутствия </w:t>
      </w:r>
    </w:p>
    <w:p w14:paraId="71ACBC5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на занятиях; работа классного руководителя по вопросу контроля посещаемости </w:t>
      </w:r>
    </w:p>
    <w:p w14:paraId="0AC36B5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учащимися, склонных к пропускам.</w:t>
      </w:r>
    </w:p>
    <w:p w14:paraId="05F9D8E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– 100% и качество обученности  - 4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5D03BA49">
      <w:pPr>
        <w:spacing w:before="30" w:after="3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>ВСОКО</w:t>
      </w:r>
    </w:p>
    <w:p w14:paraId="730E7994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>Система показателей, характеризующих  качество общего  образования на уровне ОУ</w:t>
      </w:r>
    </w:p>
    <w:p w14:paraId="0D5B14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Анализ результатов независимых оценочных процедур (ВПР, РМ)</w:t>
      </w:r>
    </w:p>
    <w:p w14:paraId="7A344E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Мониторинги регионального уровня:</w:t>
      </w:r>
    </w:p>
    <w:p w14:paraId="43B3187A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1.1.технологический мониторинг в 9 классе:</w:t>
      </w:r>
    </w:p>
    <w:p w14:paraId="48BED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-по математике (март2023г): Успеваемость -100%, качество знаний –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44%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.</w:t>
      </w:r>
    </w:p>
    <w:p w14:paraId="5BD2B3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-по русскому языку (март 2023г): успеваемость – 100%, качество знаний –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44%.</w:t>
      </w:r>
    </w:p>
    <w:p w14:paraId="3D3A5D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2.2.Диагностика функциональной грамотности обучающихся 7 класса.</w:t>
      </w:r>
    </w:p>
    <w:p w14:paraId="031835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2.3.Мониторинг  уровня  учебных  достижений  по математике для обучающихся 11 класса – декабрь 2023г.-зачёт</w:t>
      </w:r>
    </w:p>
    <w:p w14:paraId="52C43E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Базовый уровень: успеваемость – 100%, качество знаний – 60%.</w:t>
      </w:r>
    </w:p>
    <w:p w14:paraId="4D9214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Профильный уровень: Успеваемость 100%. Все учащиеся прошли порог.</w:t>
      </w:r>
    </w:p>
    <w:p w14:paraId="7835B04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3EB874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3.Итоговое собеседование по русскому языку в 9 классе. Участников 11 (зачет).</w:t>
      </w:r>
    </w:p>
    <w:p w14:paraId="455B25B3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4.Итоговое сочинение – 11 класс 07.12.2023г. участников 5 (зачет).</w:t>
      </w:r>
    </w:p>
    <w:p w14:paraId="54C228E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Итоги ВПР 2023 года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820"/>
        <w:gridCol w:w="1941"/>
        <w:gridCol w:w="1528"/>
        <w:gridCol w:w="1106"/>
      </w:tblGrid>
      <w:tr w14:paraId="444CA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A72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5BB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194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EEA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9D0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обучения</w:t>
            </w:r>
          </w:p>
        </w:tc>
      </w:tr>
      <w:tr w14:paraId="71362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146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D8D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E32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E76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7930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77?7</w:t>
            </w:r>
          </w:p>
        </w:tc>
      </w:tr>
      <w:tr w14:paraId="0FACF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1EB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4603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13F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44E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C4F9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14:paraId="47CDA4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4BE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D15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357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454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092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77.7</w:t>
            </w:r>
          </w:p>
        </w:tc>
      </w:tr>
      <w:tr w14:paraId="52D9FD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3BD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21A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BBB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5E7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F9C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14:paraId="46BC3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D51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430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322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053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2DC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14:paraId="422B5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043F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0513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C9F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C74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9EB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69C0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FBCE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CE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8FCD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C0A1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12DC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1C0C9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6DDE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EFA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1D321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F5B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5D728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729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D45A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B4A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14:paraId="54393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14:paraId="7A7B4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10BD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3F0C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DD1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FE53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E4B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03B1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357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E48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28EA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AC84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625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D23EB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1EE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138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2A2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636A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EBB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14:paraId="58450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047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1F44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9D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39B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4E0C9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14:paraId="6D694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9D1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877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939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82A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9ED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14:paraId="5EC50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460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474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948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09A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F25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14:paraId="16C2D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E7E9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F74A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EEC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FA4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85C4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1A72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722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B8B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A82B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9DE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65E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4335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4DA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A2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EFC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A45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53E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14:paraId="464A5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FF9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2AF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612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BDE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27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14:paraId="5BC2B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1820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9D09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80D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D08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9F9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14:paraId="250CB0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7F4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14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219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4A6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9CBD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14:paraId="5B72D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E1B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CD0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D81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CD6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6E6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14:paraId="54679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BD8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F86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D59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1DA5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52D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14:paraId="097A5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80F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FCC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91D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6B3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D0E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14:paraId="6EFFB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FEA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EFB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55A6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F0F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8AE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14:paraId="5C93B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58C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EA89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A6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80A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AF2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14:paraId="514C0E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BD0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999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B73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BA1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375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C38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578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C4A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E994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EE4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14:paraId="018F99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DBC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2D45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E1B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F60B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24A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BCE8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021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C55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A68A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0A68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4CE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44065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F98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FEF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9E4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D45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160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14:paraId="346A2E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7F7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0E0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CC8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542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D54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14:paraId="7D65D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8A51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7734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35D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FC5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F33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8F47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12E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B58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508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B93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8C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7AD7D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4B65380">
      <w:pPr>
        <w:pStyle w:val="10"/>
        <w:numPr>
          <w:ilvl w:val="1"/>
          <w:numId w:val="2"/>
        </w:numPr>
        <w:rPr>
          <w:sz w:val="24"/>
        </w:rPr>
      </w:pPr>
      <w:r>
        <w:rPr>
          <w:rFonts w:eastAsia="Calibri"/>
          <w:sz w:val="24"/>
        </w:rPr>
        <w:t xml:space="preserve">      Для устранения пробелов в знаниях и повышения уровня подготовки учеников на заседаниях методических объедений было принято решение провести дополнительные консультации по соответствующим предметам для детей с низкими образовательными результатами, детально разобрать виды заданий, вызывающих трудности при выполнении. А также включить задания практического содержания в урочную и внеурочную деятельность. </w:t>
      </w:r>
    </w:p>
    <w:p w14:paraId="71AE48E3">
      <w:pPr>
        <w:pStyle w:val="10"/>
        <w:numPr>
          <w:ilvl w:val="1"/>
          <w:numId w:val="2"/>
        </w:numPr>
        <w:rPr>
          <w:sz w:val="24"/>
        </w:rPr>
      </w:pPr>
    </w:p>
    <w:p w14:paraId="462F2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</w:rPr>
        <w:t>Выводы:</w:t>
      </w:r>
    </w:p>
    <w:p w14:paraId="193EFFFA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• Снизилось количество призеров олимпиад  по предметам. Нет ни одного победителя и призёров по предметам естественно- математического цикла;</w:t>
      </w:r>
    </w:p>
    <w:p w14:paraId="20EED551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победителей конкурсов  и спортивных соревнований различного уровня по сравнению с прошлым годом выросло;</w:t>
      </w:r>
    </w:p>
    <w:p w14:paraId="057A4072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3E071BD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Решение: Продолжить индивидуальную работу с учениками по подготовке к олимпиадам, конкурсам.</w:t>
      </w:r>
    </w:p>
    <w:p w14:paraId="31C423C8">
      <w:pPr>
        <w:spacing w:before="30" w:after="3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5"/>
        <w:tblW w:w="10363" w:type="dxa"/>
        <w:jc w:val="center"/>
        <w:tblCellSpacing w:w="0" w:type="dxa"/>
        <w:tblBorders>
          <w:top w:val="outset" w:color="7F7F7F" w:sz="6" w:space="0"/>
          <w:left w:val="outset" w:color="7F7F7F" w:sz="6" w:space="0"/>
          <w:bottom w:val="outset" w:color="7F7F7F" w:sz="6" w:space="0"/>
          <w:right w:val="outset" w:color="7F7F7F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1"/>
        <w:gridCol w:w="2831"/>
        <w:gridCol w:w="3691"/>
      </w:tblGrid>
      <w:tr w14:paraId="706EBF69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C9D823A"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199CB5A"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41B2533"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Периодичность отслеживания</w:t>
            </w:r>
          </w:p>
        </w:tc>
      </w:tr>
      <w:tr w14:paraId="07F5F67E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3B20D9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Обученность</w:t>
            </w:r>
          </w:p>
          <w:p w14:paraId="40C029C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2710966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266F41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по пятибалльной шкале («2-5»)</w:t>
            </w:r>
          </w:p>
          <w:p w14:paraId="02ADF35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44%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65C144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1,2,3,4 четверть</w:t>
            </w:r>
          </w:p>
          <w:p w14:paraId="7584092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  <w:p w14:paraId="655FB73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2405A77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14:paraId="195F554C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01FE021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Предъявление одаренности</w:t>
            </w:r>
          </w:p>
          <w:p w14:paraId="08A2D65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A04B07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Достижения учащихся приложение №1 прилагается)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0F31AF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14:paraId="7B32934B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95801F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050A49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0C72DD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1,2,3,4 четверть</w:t>
            </w:r>
          </w:p>
          <w:p w14:paraId="24375E8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14:paraId="795989BF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E49A92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Результаты ГИА ОГЭ - 13 чел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AEBB97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36610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 - 9 класс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134DA6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AB763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 – 100%</w:t>
            </w:r>
          </w:p>
          <w:p w14:paraId="13E3CD5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 – 100%</w:t>
            </w:r>
          </w:p>
          <w:p w14:paraId="2548571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«4» -12 чел. «5» -1чел.</w:t>
            </w:r>
          </w:p>
          <w:p w14:paraId="6342162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619057B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B06569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D343EB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856A8F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Успеваемость: 100%</w:t>
            </w:r>
          </w:p>
          <w:p w14:paraId="4F9C748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 : 77%</w:t>
            </w:r>
          </w:p>
          <w:p w14:paraId="402E46D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«3» -3 чел.        «4» -5 чел. «5» -5чел.</w:t>
            </w:r>
          </w:p>
          <w:p w14:paraId="4A61697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32D392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8F3F91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2A7535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08356A6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«3» - 1чел</w:t>
            </w:r>
          </w:p>
          <w:p w14:paraId="0440C36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4395C85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0%</w:t>
            </w:r>
          </w:p>
        </w:tc>
      </w:tr>
      <w:tr w14:paraId="47784B57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0CEB637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D5323B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98D333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«3» - 1 чел.</w:t>
            </w:r>
          </w:p>
          <w:p w14:paraId="78F3814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30B2692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0%</w:t>
            </w:r>
          </w:p>
        </w:tc>
      </w:tr>
      <w:tr w14:paraId="7590D7BC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CEF2A7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E3CD34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E8104C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«3» - 1 чел. «4» - 1 чел</w:t>
            </w:r>
          </w:p>
          <w:p w14:paraId="66A05D6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Успеваемость:100%</w:t>
            </w:r>
          </w:p>
          <w:p w14:paraId="312BBA2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обученности:50%</w:t>
            </w:r>
          </w:p>
        </w:tc>
      </w:tr>
      <w:tr w14:paraId="3EC290AB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0B12D46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822B88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70D4A8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«4» - 1 чел.</w:t>
            </w:r>
          </w:p>
          <w:p w14:paraId="43F0640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783A0B4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100%</w:t>
            </w:r>
          </w:p>
          <w:p w14:paraId="65CE849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C9D97B8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934BFD8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07B0A58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EC9E5C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4281120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60%</w:t>
            </w:r>
          </w:p>
        </w:tc>
      </w:tr>
      <w:tr w14:paraId="56423221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4D24D60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2EF4C7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15657E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«4»- 2 чел.</w:t>
            </w:r>
          </w:p>
          <w:p w14:paraId="1877733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398AE7D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100%</w:t>
            </w:r>
          </w:p>
          <w:p w14:paraId="20ED9A3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4DCAA24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448A096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внутришкольных, межшкольных и  муниципальных контрольных работ</w:t>
            </w:r>
          </w:p>
          <w:p w14:paraId="7E96D5E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9A09C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766DD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5F9FE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86248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D333C9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A70FA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10E52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34787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FF3EE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1C9C7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AB988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06A92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94865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F2F94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52A0D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5AF135D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по пятибалльной шкале («2-5»)</w:t>
            </w:r>
          </w:p>
          <w:p w14:paraId="72AB5BE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Внутришкольный уровень</w:t>
            </w:r>
          </w:p>
          <w:p w14:paraId="32F2D01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24F9E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94426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C42C5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E5743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A8832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BC3DD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9D56A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12B7B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1F8A6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0E5D6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22F2A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C45C7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1C32F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DC49F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0E0B2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74CDC3A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раз в год в  4,9,11 классах</w:t>
            </w:r>
          </w:p>
          <w:p w14:paraId="14D7051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– 4 класс 8 человек</w:t>
            </w:r>
          </w:p>
          <w:p w14:paraId="17EB9BFA">
            <w:pPr>
              <w:pStyle w:val="14"/>
              <w:numPr>
                <w:ilvl w:val="0"/>
                <w:numId w:val="3"/>
              </w:numPr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оценкаграмотность:100% ,72%</w:t>
            </w:r>
          </w:p>
          <w:p w14:paraId="44CB7E04">
            <w:pPr>
              <w:pStyle w:val="14"/>
              <w:numPr>
                <w:ilvl w:val="0"/>
                <w:numId w:val="3"/>
              </w:numPr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гр.задания: 100%, 72%</w:t>
            </w:r>
          </w:p>
          <w:p w14:paraId="4DAE422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Математика: – 100%,72%  </w:t>
            </w:r>
          </w:p>
          <w:p w14:paraId="312BF4A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– 9 класс – 10 человек</w:t>
            </w:r>
          </w:p>
          <w:p w14:paraId="7E55B6D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100%,  60%</w:t>
            </w:r>
          </w:p>
          <w:p w14:paraId="3954E9F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– 9 класс – 10человек</w:t>
            </w:r>
          </w:p>
          <w:p w14:paraId="09A187A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100%, 70%</w:t>
            </w:r>
          </w:p>
        </w:tc>
      </w:tr>
      <w:tr w14:paraId="4FBD46D3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7077F69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ГИА ЕГЭ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453B5AE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Русский язык ЕГЭ – </w:t>
            </w:r>
          </w:p>
          <w:p w14:paraId="111AAF7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 человек</w:t>
            </w:r>
          </w:p>
          <w:p w14:paraId="47CA9C3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профиль –  1человек</w:t>
            </w:r>
          </w:p>
          <w:p w14:paraId="42D782A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Математика базовый - </w:t>
            </w:r>
          </w:p>
          <w:p w14:paraId="60BB517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человек</w:t>
            </w:r>
          </w:p>
          <w:p w14:paraId="0D3179E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 – 6 человек</w:t>
            </w:r>
          </w:p>
          <w:p w14:paraId="3E1D8E4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E8C01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Физика – 1 человек</w:t>
            </w:r>
          </w:p>
          <w:p w14:paraId="121F15D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94C16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CB608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outset" w:color="auto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3B43276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балл – 49.1 балла</w:t>
            </w:r>
          </w:p>
          <w:p w14:paraId="1A4ABC9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3276A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Средний балл – 34балла</w:t>
            </w:r>
          </w:p>
          <w:p w14:paraId="6AFDBCA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3C2FE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Средний балл - 4</w:t>
            </w:r>
          </w:p>
          <w:p w14:paraId="5706C93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A635A4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балл – 40,6 балла</w:t>
            </w:r>
          </w:p>
          <w:p w14:paraId="108BB20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 чел – не сдала</w:t>
            </w:r>
          </w:p>
          <w:p w14:paraId="5A38CA7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балл-  36баллов</w:t>
            </w:r>
          </w:p>
        </w:tc>
      </w:tr>
      <w:tr w14:paraId="0A833167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B52DA9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Прохождение программного материала (в том числе практической части)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498360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  <w:p w14:paraId="7E5CC72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 соответствует норме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8525BD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1,2,3,4 четверть</w:t>
            </w:r>
          </w:p>
          <w:p w14:paraId="1A9969F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</w:tbl>
    <w:p w14:paraId="660AFBE1">
      <w:pPr>
        <w:rPr>
          <w:rFonts w:ascii="Times New Roman" w:hAnsi="Times New Roman" w:cs="Times New Roman"/>
          <w:sz w:val="24"/>
          <w:szCs w:val="24"/>
        </w:rPr>
      </w:pPr>
    </w:p>
    <w:p w14:paraId="4E6DE12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6864272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целью повышения качества обучения была организована индивидуальная работа с </w:t>
      </w:r>
    </w:p>
    <w:p w14:paraId="653FF38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учащимися, имеющими по одной отметке «4», «3»; работа с учащимися с низкой мотивацией </w:t>
      </w:r>
    </w:p>
    <w:p w14:paraId="616DE6B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обучению. На педагогических советах, заседаниях методических объединений</w:t>
      </w:r>
    </w:p>
    <w:p w14:paraId="5038090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анализировались результаты освоения образовательных программ и определялись пути </w:t>
      </w:r>
    </w:p>
    <w:p w14:paraId="10BF9E5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устранения затруднений.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обучающихся, на развитие и проявление их индивидуальных особенностей используются разнообразные формы проведения учебных занятий, внеурочной деятельности: урок-экскурсия, урок-путешествие, урок- соревнование, интегрированный урок, урок-игра, урок – исследование.  </w:t>
      </w:r>
    </w:p>
    <w:p w14:paraId="222999E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Формы организации учебного процесса: уроки (классно-урочная форма), индивидуальные занятия и консультации, занятия по выбору, олимпиады, конкурсы, предметная неделя.  </w:t>
      </w:r>
    </w:p>
    <w:p w14:paraId="31017B1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Формы организации внеурочной деятельности: образовательное путешествие, социальная практика, проектная и исследовательская деятельность. </w:t>
      </w:r>
    </w:p>
    <w:p w14:paraId="20DC3B8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Таким образом,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содержание образовательных программ, максимальный объем учебной нагрузки соответствуют  требованиям государственных образовательных стандартов. </w:t>
      </w:r>
    </w:p>
    <w:p w14:paraId="3BE5AFBF">
      <w:pPr>
        <w:spacing w:after="23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5940135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Организация специализированной (коррекционной) помощи детям, в том числе детям с ограниченными возможностями здоровья  </w:t>
      </w:r>
    </w:p>
    <w:p w14:paraId="49FF51C1">
      <w:pPr>
        <w:spacing w:after="17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2F02A8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Организация специализированной (коррекционной) помощи детям, в том числе детям с ограниченными возможностями здоровья включает в себя: </w:t>
      </w:r>
    </w:p>
    <w:p w14:paraId="329D9AC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Оказание специализированной коррекционно-педагогической, логопедической и социально-психологической помощи и поддержки детям, испытывающим трудности в освоении основных общеобразовательных программ, развитии и социальной адаптации, в том числе и детям с ограниченными возможностями здоровья. </w:t>
      </w:r>
    </w:p>
    <w:p w14:paraId="63485EB2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Оказание консультативно-методической помощи родителям (законным представителям) детей с нарушениями в развитии и с ограниченными возможностями здоровья.  </w:t>
      </w:r>
    </w:p>
    <w:p w14:paraId="6A65C3A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Основные направления деятельности: </w:t>
      </w:r>
    </w:p>
    <w:p w14:paraId="5D0FDA92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индивидуальное и групповое консультирование родителей (законных представителей) детей, имеющих трудности в развитии, а также детей с ограниченными возможностями здоровья; </w:t>
      </w:r>
    </w:p>
    <w:p w14:paraId="44410B60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психолого-педагогическая и логопедическая коррекционная работа с детьми, имеющими трудности в развитии, а также с ограниченными возможностями здоровья. </w:t>
      </w:r>
    </w:p>
    <w:p w14:paraId="0E5E30C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Педагог-психолог оказывает помощь в: </w:t>
      </w:r>
    </w:p>
    <w:p w14:paraId="4E820009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налаживании детско-родительских отношений, </w:t>
      </w:r>
    </w:p>
    <w:p w14:paraId="6C482685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преодолении дезадаптации в образовательном учреждении, </w:t>
      </w:r>
    </w:p>
    <w:p w14:paraId="26FAA09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преодолении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проблем,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связанных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возникновением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школьной неуспеваемости</w:t>
      </w:r>
    </w:p>
    <w:p w14:paraId="77EEDC60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преодолении трудностей, вызывающих отклонения поведенческого характера, </w:t>
      </w:r>
    </w:p>
    <w:p w14:paraId="218938D3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выработке умений и навыков по налаживанию взаимоотношений со сверстниками. </w:t>
      </w:r>
    </w:p>
    <w:p w14:paraId="2855CA80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Образовательные технологии и методы обучения, используемые в образовательном процессе </w:t>
      </w:r>
    </w:p>
    <w:p w14:paraId="7E464DCA">
      <w:pPr>
        <w:spacing w:after="29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A232E8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Использование различных педагогических технологий в образовательном процессе способствует активному восприятию школьниками изучаемых явлений, их осмыслению, переработке и применению.  В основу методической работы с педагогическим коллективом были положены мероприятия, помогающие решить задачи, направленные на дальнейшее совершенствование творческого поиска, повышение качества и эффективности учебного процесса.  </w:t>
      </w:r>
    </w:p>
    <w:p w14:paraId="62BDADE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течение года находились на контроле вопросы исполнения всеобуча. В целях </w:t>
      </w:r>
    </w:p>
    <w:p w14:paraId="21C5C9E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снижения количества пропущенных без уважительных причин уроков проводились </w:t>
      </w:r>
    </w:p>
    <w:p w14:paraId="3BE0030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14:paraId="1BE1086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выявление причин отсутствия учащихся на уроке;</w:t>
      </w:r>
    </w:p>
    <w:p w14:paraId="230BF74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отчеты классных руководителей по работе с учащимися, пропускающими занятия </w:t>
      </w:r>
    </w:p>
    <w:p w14:paraId="1D19A6C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уважительных причин;</w:t>
      </w:r>
    </w:p>
    <w:p w14:paraId="7C1ECC5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классными руководителями и социальным педагогом семей учащихся, </w:t>
      </w:r>
    </w:p>
    <w:p w14:paraId="449144F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склонных к пропускам;</w:t>
      </w:r>
    </w:p>
    <w:p w14:paraId="140EEC2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индивидуальная работа с родителями учащихся, пропускающими уроки без </w:t>
      </w:r>
    </w:p>
    <w:p w14:paraId="1B857D4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уважительных причин.</w:t>
      </w:r>
    </w:p>
    <w:p w14:paraId="6B2353EC">
      <w:p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Приложение №1 Результаты конкурсов, проектов, соревнований и др. мероприятий</w:t>
      </w:r>
    </w:p>
    <w:p w14:paraId="45576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449A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6FE7D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Рабочие программы имеют аннотации и размещены на официальном сайте школы.</w:t>
      </w:r>
    </w:p>
    <w:p w14:paraId="2D7F8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детский лагерь.</w:t>
      </w:r>
    </w:p>
    <w:p w14:paraId="10EFB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«Россия – мои горизонты»</w:t>
      </w:r>
      <w:r>
        <w:rPr>
          <w:rFonts w:ascii="Times New Roman" w:hAnsi="Times New Roman" w:cs="Times New Roman"/>
          <w:sz w:val="24"/>
          <w:szCs w:val="24"/>
        </w:rPr>
        <w:t xml:space="preserve"> включены в планы внеурочной деятельности всех уровней образования в объеме 34 часов.</w:t>
      </w:r>
    </w:p>
    <w:p w14:paraId="572F5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основе примерной программы курса «Разговоры о важном», одобренной решением ФУМО (протокол от 15.09.2022 № 6/22), 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4F6FE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первом полугодии 2023-2024 учебного года проведено 16 занятий в каждом классе. Внеурочные занятия «Разговоры о важном» в 1–11-х классах:</w:t>
      </w:r>
    </w:p>
    <w:p w14:paraId="1350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занятия проведены в соответствии с расписанием;</w:t>
      </w:r>
    </w:p>
    <w:p w14:paraId="078F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занятий соответствуют тематическим планам Минпросвещения;</w:t>
      </w:r>
    </w:p>
    <w:p w14:paraId="1624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проведения занятий соответствуют рекомендованным темам;</w:t>
      </w:r>
    </w:p>
    <w:p w14:paraId="04725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32350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Воспитательная работа 2023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389D1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14:paraId="7D402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14:paraId="2155A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вариативные – «Детские общественные объединения», «Школьные медиа», «Ключевые общешкольные дела».</w:t>
      </w:r>
    </w:p>
    <w:p w14:paraId="6E420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14:paraId="767132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Традиционными в школе являются следующие мероприятия:</w:t>
      </w:r>
    </w:p>
    <w:p w14:paraId="6F9B172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линейка «Здравствуй, школа!» (День Знаний);</w:t>
      </w:r>
    </w:p>
    <w:p w14:paraId="2BD551E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Осенняя ярмарка;</w:t>
      </w:r>
    </w:p>
    <w:p w14:paraId="31B3A6B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КТД «День самоуправления»;</w:t>
      </w:r>
    </w:p>
    <w:p w14:paraId="540FA33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Праздник-концерт «Спасибо Вам, учителя!»;</w:t>
      </w:r>
    </w:p>
    <w:p w14:paraId="76F5E5B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декады;</w:t>
      </w:r>
    </w:p>
    <w:p w14:paraId="527ADB7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Общешкольная спартакиада: соревнования по футболу, волейболу, баскетболу, осенний кросс, весенний кросс, силовое многоборье;</w:t>
      </w:r>
    </w:p>
    <w:p w14:paraId="4E43898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школы;</w:t>
      </w:r>
    </w:p>
    <w:p w14:paraId="1000CE1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праздники;</w:t>
      </w:r>
    </w:p>
    <w:p w14:paraId="09EE7F4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белого месяца «Сагаалган»;</w:t>
      </w:r>
    </w:p>
    <w:p w14:paraId="1D9682F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песни и строя;</w:t>
      </w:r>
    </w:p>
    <w:p w14:paraId="322C11D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КТД «Нам дороги эти позабыть нельзя!..» (День Победы);</w:t>
      </w:r>
    </w:p>
    <w:p w14:paraId="5FB4DDC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концерт «Прощай, школа начальная»;</w:t>
      </w:r>
    </w:p>
    <w:p w14:paraId="38AC63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концерт «Прощай, школа»;</w:t>
      </w:r>
    </w:p>
    <w:p w14:paraId="486B26B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последнего звонка «Звени, звонок прощальный!»</w:t>
      </w:r>
    </w:p>
    <w:p w14:paraId="51B8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CE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по гражданско-патриотическому воспитанию обучающихся МБОУ «Загатуйская СОШ» организуется в рамках реализации рабочей программы воспитания, в частности вариативного модуля «Отряд Юнармии "Патриот"». Деятельность носит системный характер и направлена на формирование:</w:t>
      </w:r>
    </w:p>
    <w:p w14:paraId="7EC3F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правосознания;</w:t>
      </w:r>
    </w:p>
    <w:p w14:paraId="3F43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патриотизма и духовно-нравственных ценностей;</w:t>
      </w:r>
    </w:p>
    <w:p w14:paraId="12CFE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14:paraId="4D9D4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активной гражданской позиции через участие в школьном самоуправлении.</w:t>
      </w:r>
    </w:p>
    <w:p w14:paraId="264CC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2023 году в школе проведено 5 общешкольных мероприятий, 10 единых классных часов, 4 акции гражданско-патриотической направленности.</w:t>
      </w:r>
    </w:p>
    <w:p w14:paraId="6B43E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14:paraId="26208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14:paraId="48BB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4992D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Бутхановой Ж.С. (1 класс), Халапхановой Т.Г.2 класс,Ошороновой А.А. 3 класс, Погарской В.Ю. 4 класс, Халапханова Г.К. 5 класс, Шептяковой Л.А. 6 класс, Халапхановой О.А.7 класс, Буиновой М.Б. 8 класс, Маласханова А.Б. 9 класс ,Шарьюровой Л.П. 10 класс, Косаковой А.П. 11 класс. Посещенные классные мероприятия гражданско-патриотической направленности показывают, что классные руководители проводят классные мероприятия на достаточно высоком уровне. Классные руководители осуществляют гражданско-патриотическое воспитание обучающихся  через разнообразные виды деятельности в очном формате и онлайн: экскурсии; поисково-исследовательская  работа в школьном музее; встречи с участниками СВО,  тружениками тыла, ветеранами труда, выпускниками школы,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20CB6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369BF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ОРКСЭ. Внесены корректировки в рабочие программы учебных предметов, курсов и модулей; 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 в рамках модуля «Детские общественные объединения» организованы школьные знаменные группы по уровням образования.</w:t>
      </w:r>
    </w:p>
    <w:p w14:paraId="18B4B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Эффективность воспитательной работы школы 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 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6778E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Дополнительное образование</w:t>
      </w:r>
    </w:p>
    <w:p w14:paraId="23768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Охват дополнительным образованием в школе в 2023 году составил 80 процентов.</w:t>
      </w:r>
    </w:p>
    <w:p w14:paraId="16337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 втором полугодии 2023 -2024учебного года  естественно-научной направленности занимались 90 процентов обучающихся, осваивающих дополнительные образовательные программы.</w:t>
      </w:r>
    </w:p>
    <w:p w14:paraId="4F5FF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2022 году Школа включилась в проект Минпросвещения «Школьный театр» (</w:t>
      </w:r>
      <w:r>
        <w:fldChar w:fldCharType="begin"/>
      </w:r>
      <w:r>
        <w:instrText xml:space="preserve"> HYPERLINK "https://vip.1zavuch.ru/" \l "/document/99/728163112/" \t "_self"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протокол Минпросвещения от 27.12.2021 № СК-31/06пр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 В Школе с 1 сентября 2022 года организовано объединение дополнительного образования «Театральная студия "Будамшуу"». Разработана программа дополнительного образования «Театральная студия "Будамшуу». Руководитель: Шептякова Л.А. 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мультимедиапроектор и экран, компьютер с возможностью просмотра CD/DVD и выходом в Интернет.</w:t>
      </w:r>
    </w:p>
    <w:p w14:paraId="2F928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</w:t>
      </w:r>
    </w:p>
    <w:p w14:paraId="23C5B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1 сентября 2022/23 учебного года в рамках дополнительного образования организован школьный спортивный клуб «Старт». В рамках клуба реализуются программы дополнительного образования:</w:t>
      </w:r>
    </w:p>
    <w:p w14:paraId="73893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– 1 группа;</w:t>
      </w:r>
    </w:p>
    <w:p w14:paraId="71047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 ДЮСШ – 1 группа;</w:t>
      </w:r>
    </w:p>
    <w:p w14:paraId="53BF8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– 1 группа;</w:t>
      </w:r>
    </w:p>
    <w:p w14:paraId="74F6D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ДЮСШ – 1 группа;</w:t>
      </w:r>
    </w:p>
    <w:p w14:paraId="3C82A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атлетика ДЮСШ – 1 группа;</w:t>
      </w:r>
    </w:p>
    <w:p w14:paraId="7B00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ЮИД – 1 группа.</w:t>
      </w:r>
    </w:p>
    <w:p w14:paraId="4CEA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объединениях клуба в первом полугодии занято 82 обучающихся (70% обучающихся школы).</w:t>
      </w:r>
    </w:p>
    <w:p w14:paraId="4E2F4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14:paraId="07F3B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14:paraId="2BF46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аппаратура для проведения мероприятий и организации общешкольных мероприятий (колонка, музыкальный центр, микрофон);</w:t>
      </w:r>
    </w:p>
    <w:p w14:paraId="5A4F6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14:paraId="33E9BB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16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CF35AD">
      <w:pPr>
        <w:spacing w:after="0" w:line="36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Таблица участия учащихся за 2023 учебный год</w:t>
      </w:r>
    </w:p>
    <w:p w14:paraId="0E4AE3CD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18"/>
        <w:tblW w:w="108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2215"/>
        <w:gridCol w:w="1955"/>
        <w:gridCol w:w="2126"/>
        <w:gridCol w:w="2200"/>
        <w:gridCol w:w="1985"/>
        <w:gridCol w:w="11"/>
      </w:tblGrid>
      <w:tr w14:paraId="65A0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5" w:hRule="atLeast"/>
        </w:trPr>
        <w:tc>
          <w:tcPr>
            <w:tcW w:w="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11D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FA6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конкурса, мероприятие</w:t>
            </w:r>
          </w:p>
        </w:tc>
        <w:tc>
          <w:tcPr>
            <w:tcW w:w="1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EBD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(районный, областной, региональный, международный и т.д.)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BA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2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C0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7A023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(1,2,3, за участие)</w:t>
            </w:r>
          </w:p>
          <w:p w14:paraId="43229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2015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14:paraId="2A83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59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768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КОНКУРСЫ</w:t>
            </w:r>
          </w:p>
        </w:tc>
      </w:tr>
      <w:tr w14:paraId="49C3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E60B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4B4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Флешмоб «Ночь. Улица. Фонарь. Гирлянда» от детского общественного совета при уполномоченном по правам ребенка в Иркутской области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2F0D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1E9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Т.</w:t>
            </w:r>
          </w:p>
          <w:p w14:paraId="3BB66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В.</w:t>
            </w:r>
          </w:p>
          <w:p w14:paraId="5FEF2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А.</w:t>
            </w:r>
          </w:p>
          <w:p w14:paraId="74038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Астахаев О.</w:t>
            </w:r>
          </w:p>
          <w:p w14:paraId="45E1E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Александрова А.</w:t>
            </w:r>
          </w:p>
          <w:p w14:paraId="06EC9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Урабхеева 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Онхоева Д.</w:t>
            </w:r>
          </w:p>
          <w:p w14:paraId="3CF68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Онхоева М.</w:t>
            </w:r>
          </w:p>
          <w:p w14:paraId="581B6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Хаптаринова А.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D4F3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248B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6C7C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3B5B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3D2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детско-юношеского творчества по пожарной безопасности «Неопалимая купина» в номинации «Художественно-изобразительное творчество»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C30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AF79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Онхоева М.</w:t>
            </w:r>
          </w:p>
          <w:p w14:paraId="76A91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Александрова А.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0776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EF1C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2A57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6B5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5E9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Онлайн-конкурс «Есть у каждого язык, что родной навеки» в номинации: стихотворение на бурятском языке.</w:t>
            </w:r>
          </w:p>
          <w:p w14:paraId="13A4C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МЦБ с.Баяндай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3D26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AE5A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Т.</w:t>
            </w:r>
          </w:p>
          <w:p w14:paraId="472F5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А.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E754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14:paraId="7468A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ED3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  <w:p w14:paraId="34A49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Косакова А.П.</w:t>
            </w:r>
          </w:p>
        </w:tc>
      </w:tr>
      <w:tr w14:paraId="791A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8D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312C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Региональный фестиваль театрального искусства «Байкальская театральная палитра»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9FA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5E51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Т.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0C7D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E421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0957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4DFB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6636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– спортивная игра среди 1-4 кл. «Азартная дюжина»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E257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F4B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9304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BF0A0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07ED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14D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7B1D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D508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«Все краски осени!»</w:t>
            </w:r>
          </w:p>
          <w:p w14:paraId="069D7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13C5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 Тимур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2D1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6B3B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1692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C840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92E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  <w:p w14:paraId="0F168A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EBA3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 конкурс новогодних поделок и семейного творчества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«Ларец новогодних чудес»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9D66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 Тимур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36C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-место, номинация «Символ года»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97EF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692C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23B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0228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Эхирит-Булагатское районное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8C6F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областного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8AC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Баймеева Юля</w:t>
            </w:r>
          </w:p>
          <w:p w14:paraId="4EC81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Лара</w:t>
            </w:r>
          </w:p>
          <w:p w14:paraId="6CAC4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Бахарев Саша</w:t>
            </w:r>
          </w:p>
          <w:p w14:paraId="27704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 Дима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C90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2921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1C73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64B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1B26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культуры Иркутской области ИОГБУК «Центр культуры коренных народов Прибайкалья»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411A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конкурс чтецов «Би бэрхэб»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A3C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Лара</w:t>
            </w:r>
          </w:p>
          <w:p w14:paraId="1B42B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A908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</w:t>
            </w:r>
          </w:p>
          <w:p w14:paraId="45C72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50142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3735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D19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FA27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14A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«Есть у каждого язык, что родной навеки»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EEB8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Лара</w:t>
            </w:r>
          </w:p>
          <w:p w14:paraId="6CBEC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DD08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3A5B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6770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D13E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A5E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AA49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«Бессмертие и слава Сталинграда»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343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 Тимур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899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79FC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4A27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536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F0C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7E71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«Бессмертие и слава Сталинграда»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8873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 Тимур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5928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нет итога)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1CD4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2104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FC8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0145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86C5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FE72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Лара</w:t>
            </w:r>
          </w:p>
          <w:p w14:paraId="22EAD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E1D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-место, в номинации «Тест»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01C8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3DAA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A23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C44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96F3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-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431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Балхаснаев Олег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8B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-место, в номинации «Ораторское искусство»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DC0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72D0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06A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162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90F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0DE6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Баймеева Юлия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56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участие, в номинации «Фанфик»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042EE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546D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35D0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CCF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A6B3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D494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Борис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7C2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участие, в номинации «Книжная закладка»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C73E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13A8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83A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ABC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D6A9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«Напиши письмо солдату»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70B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приняли все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B767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9D3F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038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380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6827A8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Конкурс новогодних рисунков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AC6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B63A403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897CB47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25E2182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573E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E2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FF915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23 февраля «Круглый стол»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787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AA83296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1A9B016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5D4FEC2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74F6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1748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23924E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Конкурс смотра песни и строя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B0B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06723A1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FCE966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36DC39E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001B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F7D9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A5DDAE1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Конкурс рисунков, посвященный к празднику Белого месяца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DA2D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BE78BE3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EE761B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335C033">
            <w:pPr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4695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AFB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92F5485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8 Марта «Круглый стол» с приглашением мам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CA2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6BDF29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5CE75B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A24887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4B89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1649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BDA0F13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Конкурс чтецов, посвященный ко Дню Учителя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814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4B66BFA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55916B6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5C90322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0613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82DDE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2B910CB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Осенняя ярмарка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0C62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D110C50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2124DE1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3426B1B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6B7A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40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48E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185FB55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муниципальный конкурс Новогодних поделок и семейного творчества</w:t>
            </w:r>
          </w:p>
          <w:p w14:paraId="0C07A68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«Ларец новогодних</w:t>
            </w:r>
          </w:p>
          <w:p w14:paraId="1C8D2B52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Чудес»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EC39B53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МКУ «Управление образования муниципального образования «Баяндаевский район»</w:t>
            </w:r>
          </w:p>
          <w:p w14:paraId="612ABFF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декабрь</w:t>
            </w:r>
          </w:p>
          <w:p w14:paraId="401446AB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2023 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4E7EE54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Харнаев Петр</w:t>
            </w:r>
          </w:p>
          <w:p w14:paraId="30AEEF0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421573BB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4C0594A4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0D242AE7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3F8E92CB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5BA25C66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EBF890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  <w:p w14:paraId="14F982F4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43218C34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790C7E41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6F547BDF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17210862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694B6081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BC22AF4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  <w:p w14:paraId="32F6904F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380AECF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16324190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2109E5C4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13C04960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52CBB20E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CA7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E04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0681C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Новогодних поделок и семейного творчества</w:t>
            </w:r>
          </w:p>
          <w:p w14:paraId="04AE41F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«Байкальская звезда»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260FFA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Региональный  конкурс</w:t>
            </w:r>
          </w:p>
          <w:p w14:paraId="4B3FC2D6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декабрь 2023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8225D7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Харнаев Петр</w:t>
            </w:r>
          </w:p>
          <w:p w14:paraId="096964C6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2B4BA3A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Харнаева Н.Ф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FD2C99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Благодарность за участие</w:t>
            </w:r>
          </w:p>
          <w:p w14:paraId="248D547E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Благодарность 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CEF320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  <w:p w14:paraId="5F5FF31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7EFE89EE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05FE6CF8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BE3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2FCB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40B5C83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Муниципальный конкурс детского творчества «Бессмертие и славаСталинграда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E8E569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Муниципальный конкурс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BB5B321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Тапхаев Александр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A5C57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69637B6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13F2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CC3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C32FA19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Районный  конкурс   рисунков</w:t>
            </w:r>
          </w:p>
          <w:p w14:paraId="6AB14DE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«Моя Сибирь» в номинации «Легенды и сказки Сибири»Рисунок «Омулевая бочка»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F074375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4B3A87C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Тапхаев Александр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5373BD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B8BF992"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2367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A43B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3CA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детско-юношеск ого творчества по пожарной безопасности «Неопалимая купина»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572B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E198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Мангутова Вика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669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C855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Косакова А.П.</w:t>
            </w:r>
          </w:p>
        </w:tc>
      </w:tr>
      <w:tr w14:paraId="72DA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16C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AB51D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 пожарной безопасности «Неопалимая купина»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13D3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D9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Просекие Сергей</w:t>
            </w:r>
          </w:p>
          <w:p w14:paraId="2C4EA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Кравчук Алексей</w:t>
            </w:r>
          </w:p>
          <w:p w14:paraId="619EA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FCB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5CBFE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48E12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FF84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2A9A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38F4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A02C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7450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E7FA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28CB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A9A4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7FDE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13C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4CB5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чтецов, посвященный празднованию 9 мая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8743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D5E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Литвинцев Артём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1BD8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F86C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22EA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F20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DB1E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D7DB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AA6A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7B340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2AD7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46B3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C2F4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DE54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 праздника семьи «Живые традиции»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0978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22A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  Алсаевых: Анастасия ,11 кл Владислав, 9 кл.Агния, 5 кл.Алесия, 1 кл.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902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+денежное вознаграждение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F8D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454A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A3A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6AC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748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4F2B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Борхолеева Диана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DE6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D3F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779E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22B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15B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старшеклассников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30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7CBF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Алсаева Анастасия,</w:t>
            </w:r>
          </w:p>
          <w:p w14:paraId="1799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Борхолеева Диана,</w:t>
            </w:r>
          </w:p>
          <w:p w14:paraId="70B9F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Мангутова Виктория,</w:t>
            </w:r>
          </w:p>
          <w:p w14:paraId="2866A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Анна,</w:t>
            </w:r>
          </w:p>
          <w:p w14:paraId="060EA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Шаракшинов Сергей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8AA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262E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4F1D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248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D24F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МО«Баяндаевский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63D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поделок «Ларец Новогодних игрушек»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ABA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Маханов Тимур</w:t>
            </w:r>
          </w:p>
          <w:p w14:paraId="6F99B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Масленникова Елена</w:t>
            </w:r>
          </w:p>
          <w:p w14:paraId="782D7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65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17F6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6F02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9D9D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398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МО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E51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«Новогоднее чудо»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0CCF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София.АлександроваАмелия Лилия, Маханов Тимур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3399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3C09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0D43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3E8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9F17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0B06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«Берегите животных»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BA7C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Дарханова Нарана,Михайлова София,Иванов Борис,АлександроАнгелина,Халапханов Вася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726D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6EFE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2F06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590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701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EAB7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21E5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«Сибирь - моя без края!»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0762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Дарханова Нарана,</w:t>
            </w:r>
          </w:p>
          <w:p w14:paraId="30E90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 Тимур,Шаракшинова Анжела,Хунхинова Карина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8025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Шаракшинов Тимур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сертификаты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BF0C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3A87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29D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5BBB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C6BB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«Напиши письмо солдату»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A6EFC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приняли все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ECAC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577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097A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D77D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8DF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детективная игра </w:t>
            </w:r>
          </w:p>
          <w:p w14:paraId="6930F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«Детектив с </w:t>
            </w:r>
          </w:p>
          <w:p w14:paraId="1746C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Бейкер - стрит»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085E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12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Ольга</w:t>
            </w:r>
          </w:p>
          <w:p w14:paraId="07FF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Понуровская Алена</w:t>
            </w:r>
          </w:p>
          <w:p w14:paraId="60078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Настя</w:t>
            </w:r>
          </w:p>
          <w:p w14:paraId="1CF1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Шаракшинова Анжела</w:t>
            </w:r>
          </w:p>
          <w:p w14:paraId="74F5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Атутов Миша Халапханов Андрей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D7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F2B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Халапханова О.А</w:t>
            </w:r>
          </w:p>
        </w:tc>
      </w:tr>
      <w:tr w14:paraId="394A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963F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A38F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CDC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F74A2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890F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B71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Шарьюрова Л.П.</w:t>
            </w:r>
          </w:p>
        </w:tc>
      </w:tr>
      <w:tr w14:paraId="4752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7AF4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9AAD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чтецовпразднованию 9 мая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A27B9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1049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Анна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53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2BFE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78F8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C6F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7417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к празднованию 9 мая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6859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DE6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Шуханова Екатерина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DA02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366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59B0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1EDE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EB23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к празднованию 9 мая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5DB8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7A6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Шаракшинова Екатерина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D47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80BD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6611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5AC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A76B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к празднованию 9 мая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648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89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Хаданова Мария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83BF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F40D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395F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8B2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2AFA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Байкальская Звезда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7807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01D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Хаданова Мария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A7B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2FA5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Шарьюрова Л.П.</w:t>
            </w:r>
          </w:p>
        </w:tc>
      </w:tr>
      <w:tr w14:paraId="5CF5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59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B56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ДВИЖЕНИЕ ПЕРВЫХ</w:t>
            </w:r>
          </w:p>
        </w:tc>
      </w:tr>
      <w:tr w14:paraId="799A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A4912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04F4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семейный конкурс «ПАПА+Я»с.Баяндай ФОК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3C3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3A4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Кравчук Алексей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03F5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79747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52F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28A4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855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9599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«Хранители истории»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130E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A416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Шалбаев А.</w:t>
            </w:r>
          </w:p>
          <w:p w14:paraId="210A5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 Н.</w:t>
            </w:r>
          </w:p>
          <w:p w14:paraId="246F1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55FDC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02FB8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Мангутова В.</w:t>
            </w:r>
          </w:p>
          <w:p w14:paraId="06A20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Собркин А.</w:t>
            </w:r>
          </w:p>
          <w:p w14:paraId="10E5C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Алсаев В.</w:t>
            </w:r>
          </w:p>
          <w:p w14:paraId="5AC36D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Н.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431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25E82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6B2E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6E10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F604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880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 «Школьная лига Иркутской области по «Что? Где? Когда?»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E790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3926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Шалбаев А.</w:t>
            </w:r>
          </w:p>
          <w:p w14:paraId="33B8B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 Н.</w:t>
            </w:r>
          </w:p>
          <w:p w14:paraId="4F9B5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15BFC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79578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Мангутова В.</w:t>
            </w:r>
          </w:p>
          <w:p w14:paraId="2E0C1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Собркин А.</w:t>
            </w:r>
          </w:p>
          <w:p w14:paraId="2056C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Алсаев В.</w:t>
            </w:r>
          </w:p>
          <w:p w14:paraId="3C70F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Н.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908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24B42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D9FF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4F1F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F62E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07F6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тур «Школьной лиги интеллектуальных игр «Что? Где? Когда?»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2854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B0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Шалбаев А.</w:t>
            </w:r>
          </w:p>
          <w:p w14:paraId="5D56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 Н.</w:t>
            </w:r>
          </w:p>
          <w:p w14:paraId="5A64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5B7F2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38328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Мангутова В.</w:t>
            </w:r>
          </w:p>
          <w:p w14:paraId="065C9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Собркин А.</w:t>
            </w:r>
          </w:p>
          <w:p w14:paraId="28BFE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Алсаев В.</w:t>
            </w:r>
          </w:p>
          <w:p w14:paraId="65D8A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Н.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33EF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12B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56F2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4A11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64C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 - ИГРА #Краевед86#Малаяродина#Баяндай посвященной 20-летию Конституции РФ за проявленное стремление к Победе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D15E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34D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Шалбаев А.</w:t>
            </w:r>
          </w:p>
          <w:p w14:paraId="72FC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 Н.</w:t>
            </w:r>
          </w:p>
          <w:p w14:paraId="49BC3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55A4E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33515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Мангутова В.</w:t>
            </w:r>
          </w:p>
          <w:p w14:paraId="53746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Собркин А.</w:t>
            </w:r>
          </w:p>
          <w:p w14:paraId="34248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Алсаев В.</w:t>
            </w:r>
          </w:p>
          <w:p w14:paraId="789D53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Н.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6A4E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Благодарность за активное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03F49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0523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59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307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ОЛИМПИАДЫ</w:t>
            </w:r>
          </w:p>
        </w:tc>
      </w:tr>
      <w:tr w14:paraId="63A5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CCCA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7F5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 школьников по биологии и экологии «Байкальский эдельвейс»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99B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0959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А.</w:t>
            </w:r>
          </w:p>
          <w:p w14:paraId="56E5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Т.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85D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C780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03AC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8215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1FA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Онлайн-олимпиада Учи.ру по русскому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FABED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CE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Т.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DC02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F8C4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418D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9A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AC78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этап всероссийской олимпиады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3FD8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31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Лупсанова Екатерина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8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F0C9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24C5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45B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39D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этап всероссийской олимпиады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12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C5FD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Анна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4BE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1E18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4C76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3966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BD6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межмуниципальная олимпиада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98FF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347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Лупсанова Екатерина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54FB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F4A9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30DB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4E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3E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межмуниципальная олимпиада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BE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83C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Анна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D8E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C08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73D1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EC8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15B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14:paraId="183FC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(англ. язык)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2D5B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4E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Ольга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F71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823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Шарланова Р.Б</w:t>
            </w:r>
          </w:p>
        </w:tc>
      </w:tr>
      <w:tr w14:paraId="3FF3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28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7317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EF85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английскому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873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5BD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Тимур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DF9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46126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Шарланова </w:t>
            </w:r>
          </w:p>
          <w:p w14:paraId="1E01A3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Р.Б.</w:t>
            </w:r>
          </w:p>
        </w:tc>
      </w:tr>
      <w:tr w14:paraId="34C8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25" w:hRule="atLeast"/>
        </w:trPr>
        <w:tc>
          <w:tcPr>
            <w:tcW w:w="36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534D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70DBC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литературе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4FFE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A799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Мангутова Вика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0AE3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5C57F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BBE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87" w:hRule="atLeast"/>
        </w:trPr>
        <w:tc>
          <w:tcPr>
            <w:tcW w:w="367" w:type="dxa"/>
            <w:vMerge w:val="continue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FD0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9F89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литературе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6E1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B869B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Богомолова Арина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5FFAA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Призёр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C412F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Буинова М.Б.</w:t>
            </w:r>
          </w:p>
        </w:tc>
      </w:tr>
      <w:tr w14:paraId="0584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59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43A8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ШКОЛЬНЫЙ СПОРТИВНЫЙ КЛУБ</w:t>
            </w:r>
          </w:p>
        </w:tc>
      </w:tr>
      <w:tr w14:paraId="7783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67E0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B047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турнир по мини-футболу, посвященном Дню Защитника Отечества среди м – 2014 г.р. и мл.</w:t>
            </w:r>
          </w:p>
          <w:p w14:paraId="2578D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Усть-Ордынская ДЮСШ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79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64D8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Т.</w:t>
            </w:r>
          </w:p>
          <w:p w14:paraId="27BD4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А.</w:t>
            </w:r>
          </w:p>
          <w:p w14:paraId="225B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Астахаев О.</w:t>
            </w:r>
          </w:p>
          <w:p w14:paraId="20C55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В.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A63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906D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Г.К.</w:t>
            </w:r>
          </w:p>
        </w:tc>
      </w:tr>
      <w:tr w14:paraId="01EA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A4F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3C79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C28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Вольная борьба в весовой категории 26 кг. среди школьников 2012 г.р и мл.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1A6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Балхаснаев Ярослав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87E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1B68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3339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73F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A623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</w:t>
            </w:r>
          </w:p>
          <w:p w14:paraId="24C23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E42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B9A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A805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Урабхеев Роман</w:t>
            </w:r>
          </w:p>
          <w:p w14:paraId="57F11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Балхаснаев Константин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63E8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3735F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C00B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257C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6AF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CFF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  <w:p w14:paraId="71B3D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C1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0AF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Балхаснаев Костя,</w:t>
            </w:r>
          </w:p>
          <w:p w14:paraId="08570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Кравчук Алеша,</w:t>
            </w:r>
          </w:p>
          <w:p w14:paraId="0ED7B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Просекин Сергей,</w:t>
            </w:r>
          </w:p>
          <w:p w14:paraId="04B90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Шитин Миша,</w:t>
            </w:r>
          </w:p>
          <w:p w14:paraId="49D7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Урабхеев Рома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4584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A01E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В.А.</w:t>
            </w:r>
          </w:p>
        </w:tc>
      </w:tr>
      <w:tr w14:paraId="7AD6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7641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5BE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FBB5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563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Урабхеев Роман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30C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89E4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2D39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EDA7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E3AD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36D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AF35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Урабхеев Роман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2B8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5F6E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5F1B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1BE4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AE0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 в школу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D40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8D7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 Андрей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54F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233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 Г.К</w:t>
            </w:r>
          </w:p>
        </w:tc>
      </w:tr>
      <w:tr w14:paraId="3931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F772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8F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футбольная лига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E2D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0ACE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 Андрей, Онхоев Стас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526A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725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 Г.К</w:t>
            </w:r>
          </w:p>
        </w:tc>
      </w:tr>
      <w:tr w14:paraId="7B26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B3F7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881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14:paraId="6B70B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63A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145B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A6BF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 Костя</w:t>
            </w:r>
          </w:p>
          <w:p w14:paraId="7B219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Ботов Сергей</w:t>
            </w:r>
          </w:p>
          <w:p w14:paraId="52634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Халапаханов Николай</w:t>
            </w:r>
          </w:p>
          <w:p w14:paraId="44AF2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DC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 место</w:t>
            </w:r>
          </w:p>
          <w:p w14:paraId="41D76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0ACA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 Г.Г.</w:t>
            </w:r>
          </w:p>
        </w:tc>
      </w:tr>
      <w:tr w14:paraId="6065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B96D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889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D9E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18CB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Анна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ED7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37A2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 Г.Г.</w:t>
            </w:r>
          </w:p>
        </w:tc>
      </w:tr>
      <w:tr w14:paraId="3BF2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CD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A0D6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F5BD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14:paraId="42A89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69D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 Костя</w:t>
            </w:r>
          </w:p>
          <w:p w14:paraId="4C6FC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Ботов Сергей</w:t>
            </w:r>
          </w:p>
          <w:p w14:paraId="76D98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Халапаханов Николай</w:t>
            </w:r>
          </w:p>
          <w:p w14:paraId="11ED1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Данил</w:t>
            </w:r>
          </w:p>
          <w:p w14:paraId="4F15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 Денис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9ED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CFC0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Г.К.</w:t>
            </w:r>
          </w:p>
        </w:tc>
      </w:tr>
      <w:tr w14:paraId="028D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3D8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D1A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14:paraId="522CC6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C6C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C2F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9D5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 Костя</w:t>
            </w:r>
          </w:p>
          <w:p w14:paraId="58D0A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Ботов Сергей</w:t>
            </w:r>
          </w:p>
          <w:p w14:paraId="5855A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Халапаханов Николай</w:t>
            </w:r>
          </w:p>
          <w:p w14:paraId="695CA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Данил</w:t>
            </w:r>
          </w:p>
          <w:p w14:paraId="220B8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 Денис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F4C1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1433F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797B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В.А.</w:t>
            </w:r>
          </w:p>
        </w:tc>
      </w:tr>
      <w:tr w14:paraId="7C3B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BAD4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района по вольной борьбе среди шк. 2012 г.р.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BD1D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B6DB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В.</w:t>
            </w:r>
          </w:p>
          <w:p w14:paraId="0C03B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E4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А.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B28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2B065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9F9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E18E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</w:tbl>
    <w:p w14:paraId="15E39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По возможности созданы условия для выявления, поддержки одаренных детей и развития их самореализации, самоопределения в соответствии со способностями.</w:t>
      </w:r>
    </w:p>
    <w:p w14:paraId="56BC8CDC">
      <w:pPr>
        <w:tabs>
          <w:tab w:val="left" w:pos="426"/>
          <w:tab w:val="left" w:pos="720"/>
          <w:tab w:val="left" w:pos="1701"/>
        </w:tabs>
        <w:spacing w:line="100" w:lineRule="atLeast"/>
        <w:ind w:hanging="29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2.Совершенствовалась система подготовки учителей с одарёнными детьми ( обучение через методическую учебу, педсоветы, самообразование);</w:t>
      </w:r>
    </w:p>
    <w:p w14:paraId="1A74B3AF">
      <w:pPr>
        <w:tabs>
          <w:tab w:val="left" w:pos="426"/>
          <w:tab w:val="left" w:pos="720"/>
          <w:tab w:val="left" w:pos="1701"/>
        </w:tabs>
        <w:spacing w:line="100" w:lineRule="atLeast"/>
        <w:ind w:hanging="29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3. Проводилась работа над повышением педагогической культуры родителей в вопросах воспитания одарённого ребёнка.</w:t>
      </w:r>
    </w:p>
    <w:p w14:paraId="0A1DF94C">
      <w:pPr>
        <w:spacing w:line="100" w:lineRule="atLeast"/>
        <w:ind w:right="-1074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>Основными формами работы с одаренными обучающимися :</w:t>
      </w:r>
    </w:p>
    <w:p w14:paraId="3AF19F58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предметные олимпиады  и  конкурсы;  </w:t>
      </w:r>
    </w:p>
    <w:p w14:paraId="627AB86D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предметные соревнования и викторины;    </w:t>
      </w:r>
    </w:p>
    <w:p w14:paraId="1902160D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предметные и межпредметные проекты;</w:t>
      </w:r>
    </w:p>
    <w:p w14:paraId="0014AC25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работа в программе "Школьный вестник Хонхо";          </w:t>
      </w:r>
    </w:p>
    <w:p w14:paraId="341CBC7E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научно-практическая  конференция «Шаг в будущее</w:t>
      </w:r>
    </w:p>
    <w:p w14:paraId="4D77F854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деятельности школы является использование проектно-исследовательских технологий образования. Проектно - исследовательская технология является основной  для формирования у школьников коммуникативных и проектно-исследовательских компетенций в контексте требований новых стандартов.  </w:t>
      </w:r>
    </w:p>
    <w:p w14:paraId="0E7E8BB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Предметом деятельности педагогического коллектива школы является изменение содержания образования и внедрение современных образовательных технологий на основе системно – деятельностного подхода, направленного на формирование самостоятельной деятельности обучающихся. В рамках реализации ФГОС третьего поколения, Программы развития школы изменились содержание и структура организации образовательного процесса, дающего большую свободу и ответственность самому обучающемуся и тем самым повышающего мотивацию к учению. </w:t>
      </w:r>
    </w:p>
    <w:p w14:paraId="27C336E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Для реализации инновационной образовательной программы школы в образовательном процессе используются современные образовательные технологии: личностно-ориентированные, метод проектов, технология исследовательского обучения, информационно - коммуникационные технологии(платформы: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РЭШ, Учи.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другие) игровая учебная деятельность, обучение в сотрудничестве (командная, групповая работа),здоровьесберегающие, проблемного обучения, технология « Портфолио».</w:t>
      </w:r>
    </w:p>
    <w:p w14:paraId="071E686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Эти технологии обогащают образовательный процесс за счёт внедрения активных, аналитических, коммуникативных способов обучения, обеспечивают становление аналитических, организационных, проектных, коммуникативных навыков, универсальных учебных действий, способности принять решения в неопределённых ситуациях. Образовательные технологии используются в учебном процессе, а также в дополнительном образовании, во внеурочной деятельности.  </w:t>
      </w:r>
    </w:p>
    <w:p w14:paraId="3498168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 всех используемых технологиях присутствуют: </w:t>
      </w:r>
    </w:p>
    <w:p w14:paraId="49A41998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включение обучающегося в деятельность за счёт специальных заданий аналитического или проектного характера; групповые, дискуссионные формы работы; </w:t>
      </w:r>
    </w:p>
    <w:p w14:paraId="3776C80B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возможность выбора задания или способа, режима его выполнения, формата представления; </w:t>
      </w:r>
    </w:p>
    <w:p w14:paraId="62E51015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возможность формировать свою позицию, формулировать мнение; </w:t>
      </w:r>
    </w:p>
    <w:p w14:paraId="08A6D76A">
      <w:pPr>
        <w:numPr>
          <w:ilvl w:val="0"/>
          <w:numId w:val="6"/>
        </w:numPr>
        <w:spacing w:after="47" w:line="233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презентация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продукта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деятельности: проект, исследования, эссе, модели; рефлексия результата и процесса. </w:t>
      </w:r>
    </w:p>
    <w:p w14:paraId="03A2B29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Вышеперечисленные технологии используются не только в рамках урока, но и во внеурочной деятельности, где формируются предметные, метапредметные, личностные навыки. </w:t>
      </w:r>
    </w:p>
    <w:p w14:paraId="13A8E28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Методы, используемые учителями школы на уроках: </w:t>
      </w:r>
    </w:p>
    <w:p w14:paraId="51063E70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Объяснительно - иллюстративный метод.  </w:t>
      </w:r>
    </w:p>
    <w:p w14:paraId="779624C7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Репродуктивный метод.  </w:t>
      </w:r>
    </w:p>
    <w:p w14:paraId="560DDB2E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Метод проблемного изложения.  </w:t>
      </w:r>
    </w:p>
    <w:p w14:paraId="6C9E5B56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Частично – поисковый или эвристический метод.  </w:t>
      </w:r>
    </w:p>
    <w:p w14:paraId="1222D41A">
      <w:pPr>
        <w:numPr>
          <w:ilvl w:val="0"/>
          <w:numId w:val="6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Исследовательский метод.  </w:t>
      </w:r>
    </w:p>
    <w:p w14:paraId="5D2FA59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Эффективность использования современных образовательных технологий убедительно подтверждается достижениями учителей и обучающихся школы.  </w:t>
      </w:r>
    </w:p>
    <w:p w14:paraId="07F14C6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Учителя используют на уроках формы работы, способствующие повышению  качества  обучения: ролевые игры, деловые игры, семинары,  повторительно–обобщающие уроки, конференции, диспуты,  диалоги, самостоятельная  работа, защита рефератов, индивидуальная работа, творческие сочинения, доклады, исследовательская работа. Проведены мероприятия по развитию функциональной грамотности.</w:t>
      </w:r>
    </w:p>
    <w:p w14:paraId="4F0CF97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Школа являлась региональной инновационной площадкой ОГАОУ ДПО ИРО Иркутской области по теме: «Школа комплексного формирования и развития личности  на этнокультурной основе».( Свидетельство о присвоении статуса площадки РТИК ГАУ ДПО ИРО на основании приказа ГАУ ДПО ИРО от 12.01.2019 г. №55, утверждающего реестр РТИК на 2022 год, в соответствии с  соглашением о деятельности площадки РТИК ГАУ ДПО ИРО ). С января 2023 года статус инновационной площадки завершён, подведены итоги работы с 2019 по 2022 годы.</w:t>
      </w:r>
    </w:p>
    <w:p w14:paraId="3FCC03B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Одним из этапов реализации программы развития школы стала разработка и внедрение национально- регионального компонента в учебно-воспитательном процессе, инновационных технологий, обеспечивая развитие личности ученика через богатство родной бурятской и общероссийской культуры к постижению мировой культуры.</w:t>
      </w:r>
    </w:p>
    <w:p w14:paraId="10B7F62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Этнопедагогическое обеспечение учебно-воспитательного процесса повысил эффективность  деятельности школы в целом и обеспечивает рост качество образования обучающихся и личностных достижении учителей, что выдвигает задачу реализации в социуме этнокультурное образование, обеспечивающее становление компетентности обучающихся. Задачи реализуются в урочной и внеурочной деятельности.</w:t>
      </w:r>
    </w:p>
    <w:p w14:paraId="7C6BDCA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В ходе реализации инновационного проекта приняли участие все члены педагогического коллектива школы. Бесспорно, инновационная деятельность для коллектива учителей стала хорошим стимулом для профессионального творчества.</w:t>
      </w:r>
    </w:p>
    <w:p w14:paraId="50FC2D3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Данные задачи реализованы через внеурочную деятельность, которые разработаны на основе интеграции урочной и внеурочной деятельности и включают следующие виды внеклассной  работы: хореография, арт – студия, художественное слово на бурятском языке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……</w:t>
      </w:r>
    </w:p>
    <w:p w14:paraId="755F3BEB">
      <w:pPr>
        <w:pStyle w:val="9"/>
        <w:shd w:val="clear" w:color="auto" w:fill="FFFFFF"/>
        <w:spacing w:before="0" w:beforeAutospacing="0"/>
        <w:rPr>
          <w:color w:val="333333"/>
        </w:rPr>
      </w:pPr>
      <w:r>
        <w:rPr>
          <w:color w:val="000000"/>
        </w:rPr>
        <w:t xml:space="preserve">    В августе 2022 года открыли </w:t>
      </w:r>
      <w:r>
        <w:rPr>
          <w:color w:val="333333"/>
        </w:rPr>
        <w:t>Центр образования естественно-научной и технологической направленностей «Точка роста» 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14:paraId="618A9543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Центр «Точка роста»  создан для формирования условий для повышения качества общего образования, в том числе за счет обновления 2 учебных кабинетов, приобретено современное оборудование. Учителя прошли курсы повышения квалификации  и расширили практическое содержание реализуемых образовательных программ.</w:t>
      </w:r>
    </w:p>
    <w:p w14:paraId="1C8D24F3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Центр «Точка роста» является частью образовательной среды школы, на базе которой осуществляется:</w:t>
      </w:r>
    </w:p>
    <w:p w14:paraId="6DCF508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14:paraId="4551F5A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14:paraId="74491B8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14:paraId="33B29F9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проведение внеклассных мероприятий для обучающихся;</w:t>
      </w:r>
    </w:p>
    <w:p w14:paraId="66A0C2CF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405E7B6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Не менее важной составляющей образовательной среды школы является спортивно-оздоровительная работа, реализуемая внутренними возможностями школы и посредством внешней среды. </w:t>
      </w:r>
    </w:p>
    <w:p w14:paraId="03B20AF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Весомым событием для школы стало открытие школьного спортивного клуба «Старт».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Созданы условия для деятельности ученика, результат которой - самоопределение, самореализация, физическое самовоспитание; формирование интегративных ключевых компетенций школьника.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Регулярно проводятся секции «Футбол», «Волейбол", "Баскетбол", «Лёгкая атлетика», «Борьба» ( секция возобновлена с сентября 2022 года). Занятия проводят  тренеры ДЮСШ. На базе школы  проходили муниципальные турниры по графику ДЮСШ  по отдельным видам спорта. В июне 2022 года проведён региональный турнир по « Мини – футбол в школу».</w:t>
      </w:r>
    </w:p>
    <w:p w14:paraId="605AB38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По итогам муниципальной спартакиады школа заняла 1 место.</w:t>
      </w:r>
    </w:p>
    <w:p w14:paraId="12A695DE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333333"/>
          <w:shd w:val="clear" w:color="auto" w:fill="FFFFFF"/>
        </w:rPr>
        <w:t xml:space="preserve"> Пришкольно</w:t>
      </w:r>
      <w:r>
        <w:rPr>
          <w:color w:val="333333"/>
          <w:shd w:val="clear" w:color="auto" w:fill="FFFFFF"/>
        </w:rPr>
        <w:t> - </w:t>
      </w:r>
      <w:r>
        <w:rPr>
          <w:b/>
          <w:bCs/>
          <w:color w:val="333333"/>
          <w:shd w:val="clear" w:color="auto" w:fill="FFFFFF"/>
        </w:rPr>
        <w:t>опытный</w:t>
      </w:r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участок</w:t>
      </w:r>
      <w:r>
        <w:rPr>
          <w:color w:val="333333"/>
          <w:shd w:val="clear" w:color="auto" w:fill="FFFFFF"/>
        </w:rPr>
        <w:t> (ПОУ) - это место, где наши учащиеся приобретают основы экологических знаний, это лаборатория биологии под открытым небом, в которой проводятся многие уроки и практические занятия по биологии и сельскохозяйственному труду, работа кружка юннатов и другая внеклассная работа.</w:t>
      </w:r>
      <w:r>
        <w:rPr>
          <w:color w:val="000000"/>
        </w:rPr>
        <w:t xml:space="preserve"> </w:t>
      </w:r>
      <w:r>
        <w:rPr>
          <w:rStyle w:val="30"/>
          <w:color w:val="000000"/>
        </w:rPr>
        <w:t>Урожай со школьного учебно-опытного участка и средства от его реализации учитываются зав.пришкольным участком и поступают в распоряжение школы.</w:t>
      </w:r>
    </w:p>
    <w:p w14:paraId="1BD02C3C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>   Овощи с пришкольного участка  реализуются (при её излишках) по существующим розничным ценам;</w:t>
      </w:r>
    </w:p>
    <w:p w14:paraId="1C3DB152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>  Основная часть продукции закладывается в хранилище школьной столовой для удешевления школьного питания с составлением соответствующих актов приемки привлечением представителей школы, родителей и учащихся.</w:t>
      </w:r>
    </w:p>
    <w:p w14:paraId="05C8611F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>  Средства, полученные от реализации продукции используются на приобретение , посадочного материала, оборудования, инвентаря, для работы на пришкольном участке, на премирование учащихся особо отличившихся в работе на участке.</w:t>
      </w:r>
    </w:p>
    <w:p w14:paraId="73429CEE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 xml:space="preserve">  В начале учебного года подведены итоги работы на участке, организованы выставки овощей на празднике Урожая.</w:t>
      </w:r>
    </w:p>
    <w:p w14:paraId="5D8B38E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Согласно плана работы проведены традиционные школьные праздники: День Знаний, День здоровья, День Урожая, День учителя, День матери, Новый год, Сагаалган мероприятия в рамках месячника оборонно-массовой и военно-патриотической работы, Масленица, День Святого Валентина, 8 марта, День Победы – « Бессмертный полк» (в рамках подготовки77- летию Победы);</w:t>
      </w:r>
    </w:p>
    <w:p w14:paraId="41135CE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Организованы школьные мероприятия и конкурсы:  </w:t>
      </w:r>
    </w:p>
    <w:p w14:paraId="1EE0A38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Посвящение в первоклассники, способствующие адаптации ребят, сплочению и развитию чувства коллективизма. Использовалась игровая форма проведения праздника.  </w:t>
      </w:r>
    </w:p>
    <w:p w14:paraId="2AED303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День самоуправления приурочен празднику "День учителя". Ребята 10-</w:t>
      </w:r>
    </w:p>
    <w:p w14:paraId="685F186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11 классов погрузились в мир педагогической профессии и успешно преодолели все возникшие трудности.  </w:t>
      </w:r>
    </w:p>
    <w:p w14:paraId="2337F545">
      <w:pPr>
        <w:numPr>
          <w:ilvl w:val="0"/>
          <w:numId w:val="9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Конкурсы осенних,  новогодних поделок и рисунков принесли свои положительные результаты. Свои работы на конкурс представили учащиеся 1-11классов. </w:t>
      </w:r>
    </w:p>
    <w:p w14:paraId="34C9275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обучающихся в социальное проектирование, как одной из самых актуальных и востребованных форм при развитии социальной компетентности. </w:t>
      </w:r>
    </w:p>
    <w:p w14:paraId="23F71531">
      <w:pPr>
        <w:spacing w:after="27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8F4B17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Результатом внеурочной деятельности являются достижения учащихся. С целью их отслеживания ежегодно в течение года составляется реестр участия и результативности (рисунок </w:t>
      </w:r>
    </w:p>
    <w:p w14:paraId="3E48488B">
      <w:pPr>
        <w:spacing w:after="6" w:line="276" w:lineRule="auto"/>
        <w:ind w:right="6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Рисунок 5. Результативность участия обучающихся  </w:t>
      </w:r>
    </w:p>
    <w:p w14:paraId="7613C613">
      <w:pPr>
        <w:spacing w:after="269" w:line="276" w:lineRule="auto"/>
        <w:ind w:right="6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творческих мероприятиях разного уровня 2023 года</w:t>
      </w:r>
    </w:p>
    <w:p w14:paraId="6FA2AEFA">
      <w:pPr>
        <w:spacing w:after="465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pict>
          <v:group id="Group 175699" o:spid="_x0000_s1026" o:spt="203" style="height:114pt;width:410.05pt;" coordsize="52076,14476">
            <o:lock v:ext="edit"/>
            <v:shape id="Picture 175782" o:spid="_x0000_s1027" o:spt="75" type="#_x0000_t75" style="position:absolute;left:1842;top:194;height:12510;width:44196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G8IXGAAAA3wAAAA8AAABkcnMvZG93bnJldi54bWxET8tqAjEU3Rf6D+EK7mrGoVWZGqUtFLtp&#10;qY+F7i6T68zQyc2QRCf1641Q6PJw3vNlNK04k/ONZQXjUQaCuLS64UrBbvv+MAPhA7LG1jIp+CUP&#10;y8X93RwLbXte03kTKpFC2BeooA6hK6T0ZU0G/ch2xIk7WmcwJOgqqR32Kdy0Ms+yiTTYcGqosaO3&#10;msqfzckoOD728ZDF3E0u3+Xr1u6/Vp+Xk1LDQXx5BhEohn/xn/tDp/nTp+ksh9ufBEA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0bwhcYAAADfAAAADwAAAAAAAAAAAAAA&#10;AACfAgAAZHJzL2Rvd25yZXYueG1sUEsFBgAAAAAEAAQA9wAAAJIDAAAAAA==&#10;">
              <v:path/>
              <v:fill on="f" focussize="0,0"/>
              <v:stroke on="f" joinstyle="miter"/>
              <v:imagedata r:id="rId9" o:title=""/>
              <o:lock v:ext="edit" aspectratio="t"/>
            </v:shape>
            <v:shape id="Shape 5749" o:spid="_x0000_s1028" o:spt="100" style="position:absolute;left:1673;top:12555;height:0;width:380;" filled="f" coordsize="38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YhcMA&#10;AADdAAAADwAAAGRycy9kb3ducmV2LnhtbESP3YrCMBCF7wXfIcyCN6KprutPNUpZELwSt/YBxmZs&#10;yzaT0kTtvv1GELw8nJ+Ps9l1phZ3al1lWcFkHIEgzq2uuFCQnfejJQjnkTXWlknBHznYbfu9Dcba&#10;PviH7qkvRBhhF6OC0vsmltLlJRl0Y9sQB+9qW4M+yLaQusVHGDe1nEbRXBqsOBBKbOi7pPw3vZnA&#10;5VNy8fNsScPU7T8nF8qS6KjU4KNL1iA8df4dfrUPWsHXYraC55vw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EYhcMAAADdAAAADwAAAAAAAAAAAAAAAACYAgAAZHJzL2Rv&#10;d25yZXYueG1sUEsFBgAAAAAEAAQA9QAAAIgDAAAAAA==&#10;" adj=",," path="m38041,0l0,0e">
              <v:path textboxrect="0,0,38041,0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50" o:spid="_x0000_s1029" o:spt="100" style="position:absolute;left:1673;top:10186;height:0;width:380;" filled="f" coordsize="38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nxcEA&#10;AADdAAAADwAAAGRycy9kb3ducmV2LnhtbERPzWrCQBC+F3yHZQQvRTe2+EN0lVAQPJU25gHG7JgE&#10;s7Mhu2p8e+dQ6PHj+9/uB9eqO/Wh8WxgPktAEZfeNlwZKE6H6RpUiMgWW89k4EkB9rvR2xZT6x/8&#10;S/c8VkpCOKRooI6xS7UOZU0Ow8x3xMJdfO8wCuwrbXt8SLhr9UeSLLXDhqWhxo6+aiqv+c1JL/9k&#10;57gs1vSeh8Pn/ExFlnwbMxkP2QZUpCH+i//cR2tgsVrIfnkjT0D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J8XBAAAA3QAAAA8AAAAAAAAAAAAAAAAAmAIAAGRycy9kb3du&#10;cmV2LnhtbFBLBQYAAAAABAAEAPUAAACGAwAAAAA=&#10;" adj=",," path="m38041,0l0,0e">
              <v:path textboxrect="0,0,38041,0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51" o:spid="_x0000_s1030" o:spt="100" style="position:absolute;left:1673;top:7817;height:0;width:380;" filled="f" coordsize="38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CXsQA&#10;AADdAAAADwAAAGRycy9kb3ducmV2LnhtbESP3WqDQBCF7wN9h2UKvQnNaotWTDZBCkKvQmN9gNGd&#10;qsSdFXeb2LfPFgq5PJyfj7M7LGYUF5rdYFlBvIlAELdWD9wpqL/K5wyE88gaR8uk4JccHPYPqx3m&#10;2l75RJfKdyKMsMtRQe/9lEvp2p4Muo2diIP3bWeDPsi5k3rGaxg3o3yJolQaHDgQepzovaf2XP2Y&#10;wOXPovFpndG6cuVr3FBdREelnh6XYgvC0+Lv4f/2h1aQvCUx/L0JT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gl7EAAAA3QAAAA8AAAAAAAAAAAAAAAAAmAIAAGRycy9k&#10;b3ducmV2LnhtbFBLBQYAAAAABAAEAPUAAACJAwAAAAA=&#10;" adj=",," path="m38041,0l0,0e">
              <v:path textboxrect="0,0,38041,0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52" o:spid="_x0000_s1031" o:spt="100" style="position:absolute;left:1673;top:5543;height:0;width:380;" filled="f" coordsize="38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cKcIA&#10;AADdAAAADwAAAGRycy9kb3ducmV2LnhtbESP3YrCMBCF7xd8hzCCN4umKv5QjVIEwStxax9gbMa2&#10;2ExKE7W+vRGEvTycn4+z3namFg9qXWVZwXgUgSDOra64UJCd98MlCOeRNdaWScGLHGw3vZ81xto+&#10;+Y8eqS9EGGEXo4LS+yaW0uUlGXQj2xAH72pbgz7ItpC6xWcYN7WcRNFcGqw4EEpsaFdSfkvvJnD5&#10;lFz8PFvSb+r20/GFsiQ6KjXod8kKhKfO/4e/7YNWMFvMJvB5E5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BwpwgAAAN0AAAAPAAAAAAAAAAAAAAAAAJgCAABkcnMvZG93&#10;bnJldi54bWxQSwUGAAAAAAQABAD1AAAAhwMAAAAA&#10;" adj=",," path="m38041,0l0,0e">
              <v:path textboxrect="0,0,38041,0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53" o:spid="_x0000_s1032" o:spt="100" style="position:absolute;left:1673;top:3174;height:0;width:380;" filled="f" coordsize="38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5ssIA&#10;AADdAAAADwAAAGRycy9kb3ducmV2LnhtbESP3YrCMBCF7xd8hzCCN4umKv5QjVIEwStxax9gbMa2&#10;2ExKE7W+vRGEvTycn4+z3namFg9qXWVZwXgUgSDOra64UJCd98MlCOeRNdaWScGLHGw3vZ81xto+&#10;+Y8eqS9EGGEXo4LS+yaW0uUlGXQj2xAH72pbgz7ItpC6xWcYN7WcRNFcGqw4EEpsaFdSfkvvJnD5&#10;lFz8PFvSb+r20/GFsiQ6KjXod8kKhKfO/4e/7YNWMFvMpvB5E5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0LmywgAAAN0AAAAPAAAAAAAAAAAAAAAAAJgCAABkcnMvZG93&#10;bnJldi54bWxQSwUGAAAAAAQABAD1AAAAhwMAAAAA&#10;" adj=",," path="m38041,0l0,0e">
              <v:path textboxrect="0,0,38041,0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54" o:spid="_x0000_s1033" o:spt="100" style="position:absolute;left:1673;top:900;height:0;width:380;" filled="f" coordsize="38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hxsMA&#10;AADdAAAADwAAAGRycy9kb3ducmV2LnhtbESP3YrCMBCF7xd8hzCCN4um6vpDNUoRBK9krX2AsRnb&#10;YjMpTdT69kZY2MvD+fk4621navGg1lWWFYxHEQji3OqKCwXZeT9cgnAeWWNtmRS8yMF20/taY6zt&#10;k0/0SH0hwgi7GBWU3jexlC4vyaAb2YY4eFfbGvRBtoXULT7DuKnlJIrm0mDFgVBiQ7uS8lt6N4HL&#10;v8nFz7MlfaduPx1fKEuio1KDfpesQHjq/H/4r33QCmaL2Q983oQn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hxsMAAADdAAAADwAAAAAAAAAAAAAAAACYAgAAZHJzL2Rv&#10;d25yZXYueG1sUEsFBgAAAAAEAAQA9QAAAIgDAAAAAA==&#10;" adj=",," path="m38041,0l0,0e">
              <v:path textboxrect="0,0,38041,0" arrowok="t" o:connecttype="segments"/>
              <v:fill on="f" focussize="0,0"/>
              <v:stroke weight="0.746850393700787pt" joinstyle="round"/>
              <v:imagedata o:title=""/>
              <o:lock v:ext="edit"/>
            </v:shape>
            <v:rect id="Rectangle 5755" o:spid="_x0000_s1034" o:spt="1" style="position:absolute;left:515;top:12138;height:1420;width:70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X48cA&#10;AADdAAAADwAAAGRycy9kb3ducmV2LnhtbESPQWvCQBSE74X+h+UJvTUbhbQxuorUFj22KkRvj+wz&#10;CWbfhuzWpP56t1DocZiZb5j5cjCNuFLnassKxlEMgriwuuZSwWH/8ZyCcB5ZY2OZFPyQg+Xi8WGO&#10;mbY9f9F150sRIOwyVFB532ZSuqIigy6yLXHwzrYz6IPsSqk77APcNHISxy/SYM1hocKW3ioqLrtv&#10;o2CTtqvj1t76snk/bfLPfLreT71ST6NhNQPhafD/4b/2VitIXpM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gl+PHAAAA3QAAAA8AAAAAAAAAAAAAAAAAmAIAAGRy&#10;cy9kb3ducmV2LnhtbFBLBQYAAAAABAAEAPUAAACMAw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B7EE448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0 </w:t>
                    </w:r>
                  </w:p>
                </w:txbxContent>
              </v:textbox>
            </v:rect>
            <v:rect id="Rectangle 5756" o:spid="_x0000_s1035" o:spt="1" style="position:absolute;left:515;top:9802;height:1419;width:70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JlMYA&#10;AADdAAAADwAAAGRycy9kb3ducmV2LnhtbESPT4vCMBTE74LfITxhb5oq6Go1iqiLHtc/oN4ezbMt&#10;Ni+lydqun94sLHgcZuY3zGzRmEI8qHK5ZQX9XgSCOLE651TB6fjVHYNwHlljYZkU/JKDxbzdmmGs&#10;bc17ehx8KgKEXYwKMu/LWEqXZGTQ9WxJHLybrQz6IKtU6grrADeFHETRSBrMOSxkWNIqo+R++DEK&#10;tuNyednZZ50Wm+v2/H2erI8Tr9RHp1lOQXhq/Dv8395pBcPP4Qj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IJlMYAAADdAAAADwAAAAAAAAAAAAAAAACYAgAAZHJz&#10;L2Rvd25yZXYueG1sUEsFBgAAAAAEAAQA9QAAAIsD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75A7304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5 </w:t>
                    </w:r>
                  </w:p>
                </w:txbxContent>
              </v:textbox>
            </v:rect>
            <v:rect id="Rectangle 5757" o:spid="_x0000_s1036" o:spt="1" style="position:absolute;left:0;top:7465;height:1419;width:133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sD8cA&#10;AADdAAAADwAAAGRycy9kb3ducmV2LnhtbESPQWvCQBSE7wX/w/KE3uqmglWjq4htSY41Cra3R/aZ&#10;hGbfhuw2SfvrXaHgcZiZb5j1djC16Kh1lWUFz5MIBHFudcWFgtPx/WkBwnlkjbVlUvBLDrab0cMa&#10;Y217PlCX+UIECLsYFZTeN7GULi/JoJvYhjh4F9sa9EG2hdQt9gFuajmNohdpsOKwUGJD+5Ly7+zH&#10;KEgWze4ztX99Ub99JeeP8/L1uPRKPY6H3QqEp8Hfw//tVCuYzWd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+rA/HAAAA3QAAAA8AAAAAAAAAAAAAAAAAmAIAAGRy&#10;cy9kb3ducmV2LnhtbFBLBQYAAAAABAAEAPUAAACMAw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4D34521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10 </w:t>
                    </w:r>
                  </w:p>
                </w:txbxContent>
              </v:textbox>
            </v:rect>
            <v:rect id="Rectangle 5758" o:spid="_x0000_s1037" o:spt="1" style="position:absolute;left:0;top:5128;height:1419;width:133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4fcMA&#10;AADdAAAADwAAAGRycy9kb3ducmV2LnhtbERPTYvCMBC9L/gfwgje1lTBVbtGEXXRo1bB3dvQzLbF&#10;ZlKaaKu/3hwEj4/3PVu0phQ3ql1hWcGgH4EgTq0uOFNwOv58TkA4j6yxtEwK7uRgMe98zDDWtuED&#10;3RKfiRDCLkYFufdVLKVLczLo+rYiDty/rQ36AOtM6hqbEG5KOYyiL2mw4NCQY0WrnNJLcjUKtpNq&#10;+buzjyYrN3/b8/48XR+nXqlet11+g/DU+rf45d5pBaPxK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E4fcMAAADdAAAADwAAAAAAAAAAAAAAAACYAgAAZHJzL2Rv&#10;d25yZXYueG1sUEsFBgAAAAAEAAQA9QAAAIgD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3F93E4B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15 </w:t>
                    </w:r>
                  </w:p>
                </w:txbxContent>
              </v:textbox>
            </v:rect>
            <v:rect id="Rectangle 5759" o:spid="_x0000_s1038" o:spt="1" style="position:absolute;left:0;top:2791;height:1419;width:133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d5scA&#10;AADdAAAADwAAAGRycy9kb3ducmV2LnhtbESPT2vCQBTE74V+h+UJvdWNBa2JWUXaih79U0i9PbKv&#10;SWj2bciuJvrpXaHgcZiZ3zDpoje1OFPrKssKRsMIBHFudcWFgu/D6nUKwnlkjbVlUnAhB4v581OK&#10;ibYd7+i894UIEHYJKii9bxIpXV6SQTe0DXHwfm1r0AfZFlK32AW4qeVbFE2kwYrDQokNfZSU/+1P&#10;RsF62ix/NvbaFfXXcZ1ts/jzEHulXgb9cgbCU+8f4f/2RisYv49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tnebHAAAA3QAAAA8AAAAAAAAAAAAAAAAAmAIAAGRy&#10;cy9kb3ducmV2LnhtbFBLBQYAAAAABAAEAPUAAACMAw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5E0D2A2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20 </w:t>
                    </w:r>
                  </w:p>
                </w:txbxContent>
              </v:textbox>
            </v:rect>
            <v:rect id="Rectangle 5760" o:spid="_x0000_s1039" o:spt="1" style="position:absolute;left:0;top:454;height:1420;width:133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v+xsIA&#10;AADdAAAADwAAAGRycy9kb3ducmV2LnhtbERPy4rCMBTdC/5DuII7TR3wVY0i80CXTh1Qd5fm2hab&#10;m9JkbPXrzUJweTjv5bo1pbhR7QrLCkbDCARxanXBmYK/w89gBsJ5ZI2lZVJwJwfrVbezxFjbhn/p&#10;lvhMhBB2MSrIva9iKV2ak0E3tBVx4C62NugDrDOpa2xCuCnlRxRNpMGCQ0OOFX3mlF6Tf6NgO6s2&#10;p519NFn5fd4e98f512Huler32s0ChKfWv8Uv904rGE8n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/7GwgAAAN0AAAAPAAAAAAAAAAAAAAAAAJgCAABkcnMvZG93&#10;bnJldi54bWxQSwUGAAAAAAQABAD1AAAAhwM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3E3F82A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25 </w:t>
                    </w:r>
                  </w:p>
                </w:txbxContent>
              </v:textbox>
            </v:rect>
            <v:shape id="Shape 5761" o:spid="_x0000_s1040" o:spt="100" style="position:absolute;left:2053;top:12555;height:379;width:0;" filled="f" coordsize="0,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/fMUA&#10;AADdAAAADwAAAGRycy9kb3ducmV2LnhtbESPS2vDMBCE74H+B7GF3GLZhTxwrIRSWuglhTwgOS7W&#10;xjaxVqqlxva/rwKFHofZ+Wan2A6mFXfqfGNZQZakIIhLqxuuFJyOH7MVCB+QNbaWScFIHrabp0mB&#10;ubY97+l+CJWIEPY5KqhDcLmUvqzJoE+sI47e1XYGQ5RdJXWHfYSbVr6k6UIabDg21Ojorabydvgx&#10;8Y13LuXXfOfx+E2huoxuec6cUtPn4XUNItAQ/o//0p9awXy5yOCxJi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T98xQAAAN0AAAAPAAAAAAAAAAAAAAAAAJgCAABkcnMv&#10;ZG93bnJldi54bWxQSwUGAAAAAAQABAD1AAAAigMAAAAA&#10;" adj=",," path="m0,0l0,37904e">
              <v:path textboxrect="0,0,0,37904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62" o:spid="_x0000_s1041" o:spt="100" style="position:absolute;left:10612;top:12555;height:379;width:0;" filled="f" coordsize="0,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hC8UA&#10;AADdAAAADwAAAGRycy9kb3ducmV2LnhtbESPwWrDMBBE74X8g9hAb7XsQOLiRDElJNBLC7UL7XGx&#10;NraptVIsNXH+vioEchxm583OppzMIM40+t6ygixJQRA3VvfcKvisD0/PIHxA1jhYJgVX8lBuZw8b&#10;LLS98Aedq9CKCGFfoIIuBFdI6ZuODPrEOuLoHe1oMEQ5tlKPeIlwM8hFmq6kwZ5jQ4eOdh01P9Wv&#10;iW/suZHvyzeP9YlC+311+VfmlHqcTy9rEIGmcD++pV+1gmW+WsD/mog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6ELxQAAAN0AAAAPAAAAAAAAAAAAAAAAAJgCAABkcnMv&#10;ZG93bnJldi54bWxQSwUGAAAAAAQABAD1AAAAigMAAAAA&#10;" adj=",," path="m0,0l0,37904e">
              <v:path textboxrect="0,0,0,37904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63" o:spid="_x0000_s1042" o:spt="100" style="position:absolute;left:19266;top:12555;height:379;width:0;" filled="f" coordsize="0,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EkMUA&#10;AADdAAAADwAAAGRycy9kb3ducmV2LnhtbESPQWvCQBCF74L/YRmhN7OxRSOpq0hpoZcWTAR7HLLT&#10;JDQ7u2a3Mf77bkHw+HjzvjdvsxtNJwbqfWtZwSJJQRBXVrdcKziWb/M1CB+QNXaWScGVPOy208kG&#10;c20vfKChCLWIEPY5KmhCcLmUvmrIoE+sI47et+0Nhij7WuoeLxFuOvmYpitpsOXY0KCjl4aqn+LX&#10;xDdeuZKfyw+P5ZlC/XV12WnhlHqYjftnEIHGcD++pd+1gmW2eoL/NRE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SQxQAAAN0AAAAPAAAAAAAAAAAAAAAAAJgCAABkcnMv&#10;ZG93bnJldi54bWxQSwUGAAAAAAQABAD1AAAAigMAAAAA&#10;" adj=",," path="m0,0l0,37904e">
              <v:path textboxrect="0,0,0,37904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64" o:spid="_x0000_s1043" o:spt="100" style="position:absolute;left:27921;top:12555;height:379;width:0;" filled="f" coordsize="0,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c5MUA&#10;AADdAAAADwAAAGRycy9kb3ducmV2LnhtbESPQWvCQBCF74L/YRmhN7OxVCOpq0hpoZcWTAR7HLLT&#10;JDQ7u2a3Mf77bkHw+HjzvjdvsxtNJwbqfWtZwSJJQRBXVrdcKziWb/M1CB+QNXaWScGVPOy208kG&#10;c20vfKChCLWIEPY5KmhCcLmUvmrIoE+sI47et+0Nhij7WuoeLxFuOvmYpitpsOXY0KCjl4aqn+LX&#10;xDdeuZKfyw+P5ZlC/XV12WnhlHqYjftnEIHGcD++pd+1gmW2eoL/NRE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pzkxQAAAN0AAAAPAAAAAAAAAAAAAAAAAJgCAABkcnMv&#10;ZG93bnJldi54bWxQSwUGAAAAAAQABAD1AAAAigMAAAAA&#10;" adj=",," path="m0,0l0,37904e">
              <v:path textboxrect="0,0,0,37904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65" o:spid="_x0000_s1044" o:spt="100" style="position:absolute;left:36575;top:12555;height:379;width:0;" filled="f" coordsize="0,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5f8MA&#10;AADdAAAADwAAAGRycy9kb3ducmV2LnhtbESPQYvCMBCF7wv+hzCCtzV1oSrVKCIueFFYK+hxaMa2&#10;2ExiE7X+e7OwsMfHm/e9efNlZxrxoNbXlhWMhgkI4sLqmksFx/z7cwrCB2SNjWVS8CIPy0XvY46Z&#10;tk/+occhlCJC2GeooArBZVL6oiKDfmgdcfQutjUYomxLqVt8Rrhp5FeSjKXBmmNDhY7WFRXXw93E&#10;NzZcyH2685jfKJTnl5ucRk6pQb9bzUAE6sL/8V96qxWkk3EKv2siAu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Y5f8MAAADdAAAADwAAAAAAAAAAAAAAAACYAgAAZHJzL2Rv&#10;d25yZXYueG1sUEsFBgAAAAAEAAQA9QAAAIgDAAAAAA==&#10;" adj=",," path="m0,0l0,37904e">
              <v:path textboxrect="0,0,0,37904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5766" o:spid="_x0000_s1045" o:spt="100" style="position:absolute;left:45229;top:12555;height:379;width:0;" filled="f" coordsize="0,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nCMMA&#10;AADdAAAADwAAAGRycy9kb3ducmV2LnhtbESPT4vCMBDF74LfIYzgTVMFq1SjiKzgxQX/gB6HZmyL&#10;zSTbRK3ffiMs7PHx5v3evMWqNbV4UuMrywpGwwQEcW51xYWC82k7mIHwAVljbZkUvMnDatntLDDT&#10;9sUHeh5DISKEfYYKyhBcJqXPSzLoh9YRR+9mG4MhyqaQusFXhJtajpMklQYrjg0lOtqUlN+PDxPf&#10;+OJcfk/2Hk8/FIrr200vI6dUv9eu5yACteH/+C+90wom0zSFz5qI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SnCMMAAADdAAAADwAAAAAAAAAAAAAAAACYAgAAZHJzL2Rv&#10;d25yZXYueG1sUEsFBgAAAAAEAAQA9QAAAIgDAAAAAA==&#10;" adj=",," path="m0,0l0,37904e">
              <v:path textboxrect="0,0,0,37904" arrowok="t" o:connecttype="segments"/>
              <v:fill on="f" focussize="0,0"/>
              <v:stroke weight="0.746850393700787pt" joinstyle="round"/>
              <v:imagedata o:title=""/>
              <o:lock v:ext="edit"/>
            </v:shape>
            <v:rect id="Rectangle 5767" o:spid="_x0000_s1046" o:spt="1" style="position:absolute;left:3854;top:13409;height:1420;width:652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mssYA&#10;AADdAAAADwAAAGRycy9kb3ducmV2LnhtbESPS4vCQBCE78L+h6EXvOlEwVd0FHF30aMvUG9Npk2C&#10;mZ6QmTXRX7+zIHgsquorarZoTCHuVLncsoJeNwJBnFidc6rgePjpjEE4j6yxsEwKHuRgMf9ozTDW&#10;tuYd3fc+FQHCLkYFmfdlLKVLMjLourYkDt7VVgZ9kFUqdYV1gJtC9qNoKA3mHBYyLGmVUXLb/xoF&#10;63G5PG/ss06L78v6tD1Nvg4Tr1T7s1lOQXhq/Dv8am+0gsFoOIL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JmssYAAADdAAAADwAAAAAAAAAAAAAAAACYAgAAZHJz&#10;L2Rvd25yZXYueG1sUEsFBgAAAAAEAAQA9QAAAIsD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CBE1812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Окружной </w:t>
                    </w:r>
                  </w:p>
                </w:txbxContent>
              </v:textbox>
            </v:rect>
            <v:rect id="Rectangle 5768" o:spid="_x0000_s1047" o:spt="1" style="position:absolute;left:11100;top:13409;height:1420;width:1027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ywMIA&#10;AADdAAAADwAAAGRycy9kb3ducmV2LnhtbERPy4rCMBTdC/5DuII7TR3wVY0i80CXTh1Qd5fm2hab&#10;m9JkbPXrzUJweTjv5bo1pbhR7QrLCkbDCARxanXBmYK/w89gBsJ5ZI2lZVJwJwfrVbezxFjbhn/p&#10;lvhMhBB2MSrIva9iKV2ak0E3tBVx4C62NugDrDOpa2xCuCnlRxRNpMGCQ0OOFX3mlF6Tf6NgO6s2&#10;p519NFn5fd4e98f512Huler32s0ChKfWv8Uv904rGE8nYW5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fLAwgAAAN0AAAAPAAAAAAAAAAAAAAAAAJgCAABkcnMvZG93&#10;bnJldi54bWxQSwUGAAAAAAQABAD1AAAAhwM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2E907B9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>Муниципальный</w:t>
                    </w:r>
                  </w:p>
                </w:txbxContent>
              </v:textbox>
            </v:rect>
            <v:rect id="Rectangle 5769" o:spid="_x0000_s1048" o:spt="1" style="position:absolute;left:20232;top:13409;height:1420;width:888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XW8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W8Tu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BV1vHAAAA3QAAAA8AAAAAAAAAAAAAAAAAmAIAAGRy&#10;cy9kb3ducmV2LnhtbFBLBQYAAAAABAAEAPUAAACMAw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D4646EE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>Региональный</w:t>
                    </w:r>
                  </w:p>
                </w:txbxContent>
              </v:textbox>
            </v:rect>
            <v:rect id="Rectangle 5770" o:spid="_x0000_s1049" o:spt="1" style="position:absolute;left:28792;top:13409;height:1420;width:926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oG8MA&#10;AADdAAAADwAAAGRycy9kb3ducmV2LnhtbERPy4rCMBTdC/5DuII7TR3w1TGKjIoutQrO7C7NnbbY&#10;3JQm2jpfP1kILg/nvVi1phQPql1hWcFoGIEgTq0uOFNwOe8GMxDOI2ssLZOCJzlYLbudBcbaNnyi&#10;R+IzEULYxagg976KpXRpTgbd0FbEgfu1tUEfYJ1JXWMTwk0pP6JoIg0WHBpyrOgrp/SW3I2C/axa&#10;fx/sX5OV25/99Xidb85zr1S/164/QXhq/Vv8ch+0gvF0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JoG8MAAADdAAAADwAAAAAAAAAAAAAAAACYAgAAZHJzL2Rv&#10;d25yZXYueG1sUEsFBgAAAAAEAAQA9QAAAIgDAAAAAA=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BDFAF76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>Всероссийский</w:t>
                    </w:r>
                  </w:p>
                </w:txbxContent>
              </v:textbox>
            </v:rect>
            <v:rect id="Rectangle 5771" o:spid="_x0000_s1050" o:spt="1" style="position:absolute;left:36876;top:13409;height:1420;width:1065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NgMcA&#10;AADdAAAADwAAAGRycy9kb3ducmV2LnhtbESPQWvCQBSE7wX/w/IKvdWNBWuMriLWYo41EWxvj+wz&#10;Cc2+DdmtSfvrXaHgcZiZb5jlejCNuFDnassKJuMIBHFhdc2lgmP+/hyDcB5ZY2OZFPySg/Vq9LDE&#10;RNueD3TJfCkChF2CCirv20RKV1Rk0I1tSxy8s+0M+iC7UuoO+wA3jXyJoldpsOawUGFL24qK7+zH&#10;KNjH7eYztX992ey+9qeP0/wtn3ulnh6HzQKEp8Hfw//tVCuYzmY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uzYDHAAAA3QAAAA8AAAAAAAAAAAAAAAAAmAIAAGRy&#10;cy9kb3ducmV2LnhtbFBLBQYAAAAABAAEAPUAAACMAw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F6643EE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6"/>
                      </w:rPr>
                      <w:t xml:space="preserve">Международный </w:t>
                    </w:r>
                  </w:p>
                </w:txbxContent>
              </v:textbox>
            </v:rect>
            <v:shape id="Shape 5772" o:spid="_x0000_s1051" o:spt="100" style="position:absolute;left:47321;top:5069;height:5496;width:4755;" filled="f" coordsize="475507,54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fTMYA&#10;AADdAAAADwAAAGRycy9kb3ducmV2LnhtbESPQWsCMRSE7wX/Q3hCbzWr2LpsjSKlVilUcNtLb4/N&#10;c7O6eVmSVNd/bwqFHoeZ+YaZL3vbijP50DhWMB5lIIgrpxuuFXx9rh9yECEia2wdk4IrBVguBndz&#10;LLS78J7OZaxFgnAoUIGJsSukDJUhi2HkOuLkHZy3GJP0tdQeLwluWznJsidpseG0YLCjF0PVqfyx&#10;CqY7+/ZtfPmxQfP6vsXNMY/5Uan7Yb96BhGpj//hv/ZWK3iczSbw+y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AfTMYAAADdAAAADwAAAAAAAAAAAAAAAACYAgAAZHJz&#10;L2Rvd25yZXYueG1sUEsFBgAAAAAEAAQA9QAAAIsDAAAAAA==&#10;" adj=",," path="m0,0l475507,0,475507,549575,0,549575,0,0xe">
              <v:path textboxrect="0,0,475507,549575" arrowok="t" o:connecttype="segments"/>
              <v:fill on="f" focussize="0,0"/>
              <v:stroke weight="0.746850393700787pt" joinstyle="round"/>
              <v:imagedata o:title=""/>
              <o:lock v:ext="edit"/>
            </v:shape>
            <v:shape id="Shape 226145" o:spid="_x0000_s1052" o:spt="100" style="position:absolute;left:47796;top:5732;height:569;width:571;" fillcolor="#9999FF" filled="t" stroked="f" coordsize="57048,5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Y9scA&#10;AADfAAAADwAAAGRycy9kb3ducmV2LnhtbESPQWvCQBSE7wX/w/IEb3VjqIlNXUWEguBJq3h9zb5u&#10;gtm3Mbtq/PduodDjMDPfMPNlbxtxo87XjhVMxgkI4tLpmo2Cw9fn6wyED8gaG8ek4EEelovByxwL&#10;7e68o9s+GBEh7AtUUIXQFlL6siKLfuxa4uj9uM5iiLIzUnd4j3DbyDRJMmmx5rhQYUvrisrz/moV&#10;ZJ7f1/nuODt9twezvZi8Xl1ypUbDfvUBIlAf/sN/7Y1WkKbZ5G0Kv3/iF5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w2PbHAAAA3wAAAA8AAAAAAAAAAAAAAAAAmAIAAGRy&#10;cy9kb3ducmV2LnhtbFBLBQYAAAAABAAEAPUAAACMAwAAAAA=&#10;" adj=",," path="m0,0l57048,0,57048,56855,0,56855,0,0e">
              <v:path textboxrect="0,0,57048,56855" arrowok="t" o:connecttype="segments"/>
              <v:fill on="t" focussize="0,0"/>
              <v:stroke on="f" weight="0pt" joinstyle="round"/>
              <v:imagedata o:title=""/>
              <o:lock v:ext="edit"/>
            </v:shape>
            <v:shape id="Shape 5774" o:spid="_x0000_s1053" o:spt="100" style="position:absolute;left:47796;top:5732;height:569;width:571;" filled="f" coordsize="57048,5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FmsYA&#10;AADdAAAADwAAAGRycy9kb3ducmV2LnhtbESPT2vCQBTE7wW/w/KE3upGMSrRVaT/yKEHmwa8PrLP&#10;JJp9G7Jbk3z7bqHQ4zAzv2F2h8E04k6dqy0rmM8iEMSF1TWXCvKvt6cNCOeRNTaWScFIDg77ycMO&#10;E217/qR75ksRIOwSVFB53yZSuqIig25mW+LgXWxn0AfZlVJ32Ae4aeQiilbSYM1hocKWnisqbtm3&#10;UfAyLleLa3GKz9nrh8nf89Q0aJV6nA7HLQhPg/8P/7VTrSBer5fw+yY8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fFmsYAAADdAAAADwAAAAAAAAAAAAAAAACYAgAAZHJz&#10;L2Rvd25yZXYueG1sUEsFBgAAAAAEAAQA9QAAAIsDAAAAAA==&#10;" adj=",," path="m0,0l57048,0,57048,56855,0,56855,0,0xe">
              <v:path textboxrect="0,0,57048,56855" arrowok="t" o:connecttype="segments"/>
              <v:fill on="f" focussize="0,0"/>
              <v:stroke weight="0.746850393700787pt" joinstyle="round"/>
              <v:imagedata o:title=""/>
              <o:lock v:ext="edit"/>
            </v:shape>
            <v:rect id="Rectangle 175632" o:spid="_x0000_s1054" o:spt="1" style="position:absolute;left:48568;top:5540;height:1291;width:64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dicQA&#10;AADfAAAADwAAAGRycy9kb3ducmV2LnhtbERPTWvCQBC9C/0PyxS86UaLVqOriG3RY6uCehuyYxLM&#10;zobsaqK/3hWEHh/vezpvTCGuVLncsoJeNwJBnFidc6pgt/3pjEA4j6yxsEwKbuRgPntrTTHWtuY/&#10;um58KkIIuxgVZN6XsZQuycig69qSOHAnWxn0AVap1BXWIdwUsh9FQ2kw59CQYUnLjJLz5mIUrEbl&#10;4rC29zotvo+r/e9+/LUde6Xa781iAsJT4//FL/dah/mfg+FHH55/A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XYnEAAAA3wAAAA8AAAAAAAAAAAAAAAAAmAIAAGRycy9k&#10;b3ducmV2LnhtbFBLBQYAAAAABAAEAPUAAACJAw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92DA45E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5"/>
                      </w:rPr>
                      <w:t xml:space="preserve">1 </w:t>
                    </w:r>
                  </w:p>
                </w:txbxContent>
              </v:textbox>
            </v:rect>
            <v:rect id="Rectangle 175633" o:spid="_x0000_s1055" o:spt="1" style="position:absolute;left:49044;top:5540;height:1291;width:34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4EsUA&#10;AADfAAAADwAAAGRycy9kb3ducmV2LnhtbERPTWvCQBC9F/wPywje6qaVqomuIq2iR42F1NuQnSah&#10;2dmQXU3aX98tFDw+3vdy3Zta3Kh1lWUFT+MIBHFudcWFgvfz7nEOwnlkjbVlUvBNDtarwcMSE207&#10;PtEt9YUIIewSVFB63yRSurwkg25sG+LAfdrWoA+wLaRusQvhppbPUTSVBisODSU29FpS/pVejYL9&#10;vNl8HOxPV9Tbyz47ZvHbOfZKjYb9ZgHCU+/v4n/3QYf5s5fpZAJ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vgSxQAAAN8AAAAPAAAAAAAAAAAAAAAAAJgCAABkcnMv&#10;ZG93bnJldi54bWxQSwUGAAAAAAQABAD1AAAAigM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4D5844C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5"/>
                      </w:rPr>
                      <w:t>место</w:t>
                    </w:r>
                  </w:p>
                </w:txbxContent>
              </v:textbox>
            </v:rect>
            <v:shape id="Shape 226146" o:spid="_x0000_s1056" o:spt="100" style="position:absolute;left:47796;top:7627;height:474;width:571;" fillcolor="#993366" filled="t" stroked="f" coordsize="57048,47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fzMoA&#10;AADfAAAADwAAAGRycy9kb3ducmV2LnhtbESPQUvDQBSE74L/YXlCL2I3CTWU2G2RglBbW2r14u2Z&#10;fSbB7Nt0d23iv+8KBY/DzHzDzBaDacWJnG8sK0jHCQji0uqGKwXvb093UxA+IGtsLZOCX/KwmF9f&#10;zbDQtudXOh1CJSKEfYEK6hC6Qkpf1mTQj21HHL0v6wyGKF0ltcM+wk0rsyTJpcGG40KNHS1rKr8P&#10;P0bB7nPpjmuj99sXs5ke97cf9336rNToZnh8ABFoCP/hS3ulFWRZnk5y+PsTv4Ccn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67H8zKAAAA3wAAAA8AAAAAAAAAAAAAAAAAmAIA&#10;AGRycy9kb3ducmV2LnhtbFBLBQYAAAAABAAEAPUAAACPAwAAAAA=&#10;" adj=",," path="m0,0l57048,0,57048,47379,0,47379,0,0e">
              <v:path textboxrect="0,0,57048,47379" arrowok="t" o:connecttype="segments"/>
              <v:fill on="t" focussize="0,0"/>
              <v:stroke on="f" weight="0pt" joinstyle="round"/>
              <v:imagedata o:title=""/>
              <o:lock v:ext="edit"/>
            </v:shape>
            <v:shape id="Shape 5777" o:spid="_x0000_s1057" o:spt="100" style="position:absolute;left:47796;top:7627;height:474;width:571;" filled="f" coordsize="57048,47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ET8MA&#10;AADdAAAADwAAAGRycy9kb3ducmV2LnhtbESPQYvCMBSE7wv+h/AEb2uqoJVqFFEET6Lu6vnZPNti&#10;81KbWOu/N8LCHoeZ+YaZLVpTioZqV1hWMOhHIIhTqwvOFPz+bL4nIJxH1lhaJgUvcrCYd75mmGj7&#10;5AM1R5+JAGGXoILc+yqR0qU5GXR9WxEH72prgz7IOpO6xmeAm1IOo2gsDRYcFnKsaJVTejs+jILl&#10;ufX6LrP9bmh1Y9LNaXVZn5TqddvlFISn1v+H/9pbrWAUxzF8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tET8MAAADdAAAADwAAAAAAAAAAAAAAAACYAgAAZHJzL2Rv&#10;d25yZXYueG1sUEsFBgAAAAAEAAQA9QAAAIgDAAAAAA==&#10;" adj=",," path="m0,0l57048,0,57048,47379,0,47379,0,0xe">
              <v:path textboxrect="0,0,57048,47379" arrowok="t" o:connecttype="segments"/>
              <v:fill on="f" focussize="0,0"/>
              <v:stroke weight="0.746850393700787pt" joinstyle="round"/>
              <v:imagedata o:title=""/>
              <o:lock v:ext="edit"/>
            </v:shape>
            <v:rect id="Rectangle 175634" o:spid="_x0000_s1058" o:spt="1" style="position:absolute;left:48568;top:7382;height:1290;width:64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gZsUA&#10;AADfAAAADwAAAGRycy9kb3ducmV2LnhtbERPSWvCQBS+F/ofhlfwVicudYmOIi7osS6g3h6ZZxLM&#10;vAmZ0aT99Z1CocePb5/OG1OIJ1Uut6yg045AECdW55wqOB037yMQziNrLCyTgi9yMJ+9vkwx1rbm&#10;PT0PPhUhhF2MCjLvy1hKl2Rk0LVtSRy4m60M+gCrVOoK6xBuCtmNooE0mHNoyLCkZUbJ/fAwCraj&#10;cnHZ2e86LdbX7fnzPF4dx16p1luzmIDw1Ph/8Z97p8P84ceg14ffPwG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2BmxQAAAN8AAAAPAAAAAAAAAAAAAAAAAJgCAABkcnMv&#10;ZG93bnJldi54bWxQSwUGAAAAAAQABAD1AAAAigM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A208BC3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5"/>
                      </w:rPr>
                      <w:t xml:space="preserve">2 </w:t>
                    </w:r>
                  </w:p>
                </w:txbxContent>
              </v:textbox>
            </v:rect>
            <v:rect id="Rectangle 175635" o:spid="_x0000_s1059" o:spt="1" style="position:absolute;left:49044;top:7382;height:1290;width:34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PF/cUA&#10;AADfAAAADwAAAGRycy9kb3ducmV2LnhtbERPTWvCQBC9C/0PyxR6001btDG6irSKHm1SsN6G7DQJ&#10;zc6G7Gqiv74rFDw+3vd82ZtanKl1lWUFz6MIBHFudcWFgq9sM4xBOI+ssbZMCi7kYLl4GMwx0bbj&#10;TzqnvhAhhF2CCkrvm0RKl5dk0I1sQxy4H9sa9AG2hdQtdiHc1PIliibSYMWhocSG3kvKf9OTUbCN&#10;m9X3zl67ol4ft4f9YfqRTb1ST4/9agbCU+/v4n/3Tof5b+PJ6xhufwI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8X9xQAAAN8AAAAPAAAAAAAAAAAAAAAAAJgCAABkcnMv&#10;ZG93bnJldi54bWxQSwUGAAAAAAQABAD1AAAAigM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87E03EB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5"/>
                      </w:rPr>
                      <w:t>место</w:t>
                    </w:r>
                  </w:p>
                </w:txbxContent>
              </v:textbox>
            </v:rect>
            <v:shape id="Shape 226147" o:spid="_x0000_s1060" o:spt="100" style="position:absolute;left:47796;top:9428;height:474;width:571;" fillcolor="#FFFFCC" filled="t" stroked="f" coordsize="57048,47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1C8cA&#10;AADfAAAADwAAAGRycy9kb3ducmV2LnhtbESPQWvCQBSE70L/w/IEb7oxqC2pq9RCQI8aD/X22H0m&#10;wezbkN1q0l/fFQo9DjPzDbPe9rYRd+p87VjBfJaAINbO1FwqOBf59A2ED8gGG8ekYCAP283LaI2Z&#10;cQ8+0v0UShEh7DNUUIXQZlJ6XZFFP3MtcfSurrMYouxKaTp8RLhtZJokK2mx5rhQYUufFenb6dsq&#10;kIW5HJaDvgy3fvGV18XuR+c7pSbj/uMdRKA+/If/2nujIE1X88UrPP/EL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AdQvHAAAA3wAAAA8AAAAAAAAAAAAAAAAAmAIAAGRy&#10;cy9kb3ducmV2LnhtbFBLBQYAAAAABAAEAPUAAACMAwAAAAA=&#10;" adj=",," path="m0,0l57048,0,57048,47379,0,47379,0,0e">
              <v:path textboxrect="0,0,57048,47379" arrowok="t" o:connecttype="segments"/>
              <v:fill on="t" focussize="0,0"/>
              <v:stroke on="f" weight="0pt" joinstyle="round"/>
              <v:imagedata o:title=""/>
              <o:lock v:ext="edit"/>
            </v:shape>
            <v:shape id="Shape 5780" o:spid="_x0000_s1061" o:spt="100" style="position:absolute;left:47796;top:9428;height:474;width:571;" filled="f" coordsize="57048,47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sHL8A&#10;AADdAAAADwAAAGRycy9kb3ducmV2LnhtbERPy4rCMBTdD/gP4QruxlRBLdUo4iC4Et/ra3Nti81N&#10;bTK1/r1ZCC4P5z1btKYUDdWusKxg0I9AEKdWF5wpOB3XvzEI55E1lpZJwYscLOadnxkm2j55T83B&#10;ZyKEsEtQQe59lUjp0pwMur6tiAN3s7VBH2CdSV3jM4SbUg6jaCwNFhwacqxolVN6P/wbBctL6/VD&#10;Zrvt0OrGpOvz6vp3VqrXbZdTEJ5a/xV/3ButYDSJw/7wJjwB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6wcvwAAAN0AAAAPAAAAAAAAAAAAAAAAAJgCAABkcnMvZG93bnJl&#10;di54bWxQSwUGAAAAAAQABAD1AAAAhAMAAAAA&#10;" adj=",," path="m0,0l57048,0,57048,47379,0,47379,0,0xe">
              <v:path textboxrect="0,0,57048,47379" arrowok="t" o:connecttype="segments"/>
              <v:fill on="f" focussize="0,0"/>
              <v:stroke weight="0.746850393700787pt" joinstyle="round"/>
              <v:imagedata o:title=""/>
              <o:lock v:ext="edit"/>
            </v:shape>
            <v:rect id="Rectangle 175636" o:spid="_x0000_s1062" o:spt="1" style="position:absolute;left:48568;top:9223;height:1291;width:64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bisUA&#10;AADfAAAADwAAAGRycy9kb3ducmV2LnhtbERPy2rCQBTdF/yH4Ra6q5O2mGrMKNIHuvRRSLu7ZK5J&#10;MHMnZKYm+vWOILg8nHc6700tjtS6yrKCl2EEgji3uuJCwc/u+3kMwnlkjbVlUnAiB/PZ4CHFRNuO&#10;N3Tc+kKEEHYJKii9bxIpXV6SQTe0DXHg9rY16ANsC6lb7EK4qeVrFMXSYMWhocSGPkrKD9t/o2A5&#10;bha/K3vuivrrb5mts8nnbuKVenrsF1MQnnp/F9/cKx3mv4/itxiufwI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VuKxQAAAN8AAAAPAAAAAAAAAAAAAAAAAJgCAABkcnMv&#10;ZG93bnJldi54bWxQSwUGAAAAAAQABAD1AAAAigM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AB1D9E6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5"/>
                      </w:rPr>
                      <w:t xml:space="preserve">3 </w:t>
                    </w:r>
                  </w:p>
                </w:txbxContent>
              </v:textbox>
            </v:rect>
            <v:rect id="Rectangle 175637" o:spid="_x0000_s1063" o:spt="1" style="position:absolute;left:49044;top:9223;height:1291;width:346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+EcUA&#10;AADfAAAADwAAAGRycy9kb3ducmV2LnhtbERPTWvCQBC9C/0PyxR6001b1BhdRVpFjzYpWG9DdpqE&#10;ZmdDdjWxv74rCD0+3vdi1ZtaXKh1lWUFz6MIBHFudcWFgs9sO4xBOI+ssbZMCq7kYLV8GCww0bbj&#10;D7qkvhAhhF2CCkrvm0RKl5dk0I1sQxy4b9sa9AG2hdQtdiHc1PIliibSYMWhocSG3krKf9KzUbCL&#10;m/XX3v52Rb057Y6H4+w9m3mlnh779RyEp97/i+/uvQ7zp+PJ6xRufwI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f4RxQAAAN8AAAAPAAAAAAAAAAAAAAAAAJgCAABkcnMv&#10;ZG93bnJldi54bWxQSwUGAAAAAAQABAD1AAAAigM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98CD4FC">
                    <w:pPr>
                      <w:spacing w:after="0" w:line="276" w:lineRule="auto"/>
                    </w:pPr>
                    <w:r>
                      <w:rPr>
                        <w:rFonts w:ascii="Calibri" w:hAnsi="Calibri" w:eastAsia="Calibri" w:cs="Calibri"/>
                        <w:b/>
                        <w:sz w:val="15"/>
                      </w:rPr>
                      <w:t>место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14:paraId="4F1F923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(см.     приложение 1 текстовое сопровождение к диаграмме)</w:t>
      </w:r>
    </w:p>
    <w:p w14:paraId="09387F3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Таким образом, условия, созданные в школе для внеклассной деятельности,  способствуют достижению цели воспитания и дают возможность для создания и развития программы внеурочной деятельности школы, направленной на реализацию ФГОС.  </w:t>
      </w:r>
    </w:p>
    <w:p w14:paraId="57759F9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показал:  </w:t>
      </w:r>
    </w:p>
    <w:p w14:paraId="56788E04">
      <w:pPr>
        <w:numPr>
          <w:ilvl w:val="0"/>
          <w:numId w:val="10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план воспитательной работы и программа воспитания и социализации успешно реализуется; </w:t>
      </w:r>
    </w:p>
    <w:p w14:paraId="69ED1CB2">
      <w:pPr>
        <w:numPr>
          <w:ilvl w:val="0"/>
          <w:numId w:val="10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условия, созданные в школе для внеурочной деятельности, способствуют достижению цели воспитания.  </w:t>
      </w:r>
    </w:p>
    <w:p w14:paraId="4872D26C">
      <w:pPr>
        <w:numPr>
          <w:ilvl w:val="0"/>
          <w:numId w:val="10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повысилась социальная активность среди обучающихся школы. </w:t>
      </w:r>
    </w:p>
    <w:p w14:paraId="77FF5970">
      <w:pPr>
        <w:spacing w:after="3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A172696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 Профилактическая работа </w:t>
      </w:r>
    </w:p>
    <w:p w14:paraId="052FF69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Профилактическая работа в школе осуществляется в соответствии действующим законодательством. </w:t>
      </w:r>
    </w:p>
    <w:p w14:paraId="1C13341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целью выявления категории учащихся «группы риска» и организации профилактической работы ежегодно проводится социальная диагностика. Для выявления данных категорий детей оформляются социальные паспорта классов и социальный паспорт школы. Данный мониторинг проводится  на начало учебного года: </w:t>
      </w:r>
    </w:p>
    <w:p w14:paraId="27C1B27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Данные социального мониторинга выявили следующие проблемы: </w:t>
      </w:r>
    </w:p>
    <w:p w14:paraId="4CE858D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наблюдается относительное постоянство в количестве семей, нуждающихся в социально-педагогической поддержке;  </w:t>
      </w:r>
    </w:p>
    <w:p w14:paraId="08A5399A">
      <w:pPr>
        <w:numPr>
          <w:ilvl w:val="0"/>
          <w:numId w:val="11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наблюдается снижение обучающихся, состоящих на различных видах учета.  </w:t>
      </w:r>
    </w:p>
    <w:p w14:paraId="459F885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связи с этим одним из важных направлений в социальной работе явилось проведение профилактических мероприятий, направленных на поддержку и помощь учащимся «группы риска» и на предотвращение повышения асоциального поведения среди обучающихся. Все мероприятия проводились в  соответствии с планом, созданным при учете социального уровня обучающихся школы и учетом социальных условий микрорайона.  </w:t>
      </w:r>
    </w:p>
    <w:p w14:paraId="143E185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социальной работе школы были поставлены следующие задачи для решения выявленных проблем: </w:t>
      </w:r>
    </w:p>
    <w:p w14:paraId="2D38BE4A">
      <w:pPr>
        <w:numPr>
          <w:ilvl w:val="0"/>
          <w:numId w:val="11"/>
        </w:numPr>
        <w:spacing w:after="51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Повышенное внимание к учащимся и семьям «группы риска». </w:t>
      </w:r>
    </w:p>
    <w:p w14:paraId="74E8D9F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Решение данной задачи осуществляется через следующие виды работ. Социальный мониторинг и постоянный контроль за успеваемостью, посещаемостью учебных занятий и занятостью детей «группы риска» и детей из неблагополучных семей. </w:t>
      </w:r>
    </w:p>
    <w:p w14:paraId="23FE1A8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Социальный педагог работает в тесном контакте с классными руководителями, администрацией школы, инспектором  ПДН, специалистами КДН.</w:t>
      </w:r>
    </w:p>
    <w:p w14:paraId="664D034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со ст.14 Федерального Закона «Об основах системы профилактики безнадзорности и правонарушений несовершеннолетних», а также во исполнении ст.9 Закона Иркутской области №7–оз от 2011 г.  классными руководителями ежемесячно ведётся учет данных по учащимся, пропускающих занятия по неуважительным причинам. В школе ведётся  работа по выявлению данной категории дети и вовлечению их в образовательный процесс.  </w:t>
      </w:r>
    </w:p>
    <w:p w14:paraId="33830718">
      <w:pPr>
        <w:spacing w:after="115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с детьми, имеющими проблемы с учебой и посещаемостью, приглашались для индивидуальной беседы (2 человека).  </w:t>
      </w:r>
    </w:p>
    <w:p w14:paraId="44B3F0D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работы классных руководителей и социального педагога в рамках данного направления выявил проблему наличия «скрытой» беспризорности. В связи с чем, в следующем году необходимо усилить работу по изучению социальной ситуации в семьях. </w:t>
      </w:r>
    </w:p>
    <w:p w14:paraId="462A7E9B">
      <w:pPr>
        <w:spacing w:after="2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</w:p>
    <w:p w14:paraId="6747E3BD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Формирование взаимодействия семьи и школы. </w:t>
      </w:r>
    </w:p>
    <w:p w14:paraId="4BF8A4E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обучающихся осуществляются не только образовательным учреждением, но и семьей. Взаимодействие образовательного учреждения и семьи имеет решающее значение для организации нравственного уклада жизни учащегося. Основные направления взаимодействия семьи и школы: </w:t>
      </w:r>
    </w:p>
    <w:p w14:paraId="1CDBD4B8">
      <w:pPr>
        <w:numPr>
          <w:ilvl w:val="0"/>
          <w:numId w:val="1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Повышение педагогической культуры родителей (законных представителей) учащихся. </w:t>
      </w:r>
    </w:p>
    <w:p w14:paraId="387C484C">
      <w:pPr>
        <w:numPr>
          <w:ilvl w:val="0"/>
          <w:numId w:val="1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Психолого-педагогическое просвещения родителей. </w:t>
      </w:r>
    </w:p>
    <w:p w14:paraId="12EE60F5">
      <w:pPr>
        <w:numPr>
          <w:ilvl w:val="0"/>
          <w:numId w:val="1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Подготовка и проведение совместных мероприятий: праздников, классных часов, встреч с интересными людьми, акций, конкурсов, выставок, экскурсий и т.д. Воспитательное взаимодействие осуществляется через традиционные и инновационные формы работы, которые дают положительные результаты.  </w:t>
      </w:r>
    </w:p>
    <w:p w14:paraId="5E0A463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Анализируя результаты за отчетный период, можно сказать, что  мы наблюдаем повышение количества родителей, принявших участие в родительских лекториях, собраниях. Наблюдается  заинтересованность в тесном сотрудничестве со школой. Это достигается через следующие формы работы, представленные в таблице 10 (указаны количественные показатели мероприятий). </w:t>
      </w:r>
    </w:p>
    <w:p w14:paraId="4B3449BA">
      <w:pPr>
        <w:spacing w:after="6" w:line="276" w:lineRule="auto"/>
        <w:ind w:right="6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форм работы с родителями </w:t>
      </w:r>
    </w:p>
    <w:tbl>
      <w:tblPr>
        <w:tblStyle w:val="13"/>
        <w:tblW w:w="9571" w:type="dxa"/>
        <w:tblInd w:w="432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5659"/>
        <w:gridCol w:w="3912"/>
      </w:tblGrid>
      <w:tr w14:paraId="25C2A61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4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D42A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3EC72">
            <w:pPr>
              <w:spacing w:line="276" w:lineRule="auto"/>
              <w:ind w:right="30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2023 календарный год</w:t>
            </w:r>
          </w:p>
        </w:tc>
      </w:tr>
      <w:tr w14:paraId="77C6BDE0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A573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Общешкольные родительские собрания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0757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раз</w:t>
            </w:r>
          </w:p>
        </w:tc>
      </w:tr>
      <w:tr w14:paraId="1F2D86AE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F394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633C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</w:tr>
      <w:tr w14:paraId="5C691D5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480D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общешкольного родительского комитета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F00A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2CD392C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7C3E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Общешкольные мероприятия с участием родителей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2AC2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14:paraId="09D6125D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3067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рейды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B7D6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748B33A0">
      <w:pPr>
        <w:tabs>
          <w:tab w:val="left" w:pos="2175"/>
        </w:tabs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</w:p>
    <w:p w14:paraId="1B488A0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Проведены 3 классных родительских собрания по профилактической тематике с привлечением материала ПДН: "Профилактика употребления психоактивных веществ", "Профилактика социально-негативных явлений среди молодежи", "Профилактика употребления насвая", "Профилактика употребления алкоголя. </w:t>
      </w:r>
    </w:p>
    <w:p w14:paraId="48E3B64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Вся проделанная работа по данному направлению заслуживает удовлетворительной оценки. За истекший период  было сделано немало, но остаются вопросы, над которыми необходимо работать.</w:t>
      </w:r>
    </w:p>
    <w:p w14:paraId="62D3F70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Заинтересованность наблюдается среди родителей 1-4 классов, которые активно принимают участие в общешкольных конференциях, праздниках и мероприятиях, посещают открытые уроки, лектории для родителей.  </w:t>
      </w:r>
    </w:p>
    <w:p w14:paraId="78B823A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все больше принимают участие в спортивных праздниках, конкурсных программах, традиционных мероприятиях.  </w:t>
      </w:r>
    </w:p>
    <w:p w14:paraId="4B3C974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Увеличилась активность родителей и в соуправлении школой.  На собраниях общешкольного родительского комитета, функционирующего в соответствии с существующем положением и Уставом школы, обсуждаются и решаются административно-хозяйственные вопросы. </w:t>
      </w:r>
    </w:p>
    <w:p w14:paraId="6E848849">
      <w:pPr>
        <w:spacing w:after="0" w:line="233" w:lineRule="auto"/>
        <w:ind w:right="5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Удовлетворенность учащихся и родителей организацией жизнедеятельности в школе: удовлетворенность учащихся и родителей организацией жизнедеятельности.</w:t>
      </w:r>
    </w:p>
    <w:p w14:paraId="6D6D3E45">
      <w:pPr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2FAD0A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Цель: выявить уровень удовлетворенности работой образовательного учреждения и его педагогического коллектива. </w:t>
      </w:r>
    </w:p>
    <w:p w14:paraId="3B24878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Мониторинг проводится в виде анкетирования 1 раз в год. </w:t>
      </w:r>
    </w:p>
    <w:p w14:paraId="03709B4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Таким образом, содержание воспитательной работы обеспечивает духовно-нравственное развитие и воспитание обучающихся. В школе разработана и действует программа воспитания и социализации, построенная на основе концепции духовно-нравственного развития и воспитания и соответствует требованиям. План воспитательной работы построен в соответствии с программой социализации и воспитания и реализуется на 100 %. В школе успешно реализуется план работы по профилактике безнадзорности и правонарушений, создана единая база обучающихся, склонных к асоциальному поведению. В школе налажено сотрудничество родительской общественности и школы, прослеживается положительная динамика активности родителей и достаточная степень удовлетворенности родителей деятельностью школы. В рамках реализации программы воспитания и социализации создано и действует ученическое самоуправление. Большой процент обучающихся охвачен внеурочной деятельностью, что способствует успешной реализации программы воспитания и социализации. В школе ежегодно проводится мониторинг воспитательной работы в соответствии с программой воспитания, данные полученных результатов используются для выявления проблем и корректировки плана воспитательной работы. </w:t>
      </w:r>
    </w:p>
    <w:p w14:paraId="12023DC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2.Управление школой осуществляется в соответствии с законодательством Российской Федерации, муниципальными правовыми актами и настоящим Уставом.</w:t>
      </w:r>
    </w:p>
    <w:p w14:paraId="7B08B13D">
      <w:pPr>
        <w:spacing w:after="46" w:line="228" w:lineRule="auto"/>
        <w:ind w:right="7"/>
        <w:jc w:val="both"/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Органами управления школой являются: общее собрание работников Учреждения, педагогический совет и директор Учреждения, Совет Школы ,общешкольный родительский комитет, </w:t>
      </w:r>
      <w: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орган  ученического самоуправления</w:t>
      </w:r>
    </w:p>
    <w:p w14:paraId="178468F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Развито и успешно действует ученическое самоуправление.</w:t>
      </w:r>
    </w:p>
    <w:p w14:paraId="4DBBDD04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4. Организация питания, медицинского обслуживания. </w:t>
      </w:r>
    </w:p>
    <w:p w14:paraId="3B1AC403">
      <w:pPr>
        <w:spacing w:after="22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CDE6D9A">
      <w:pPr>
        <w:spacing w:after="5" w:line="276" w:lineRule="auto"/>
        <w:ind w:right="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Школа обеспечивает 100% количество учащихся горячим питанием, что свидетельствует о выполнении режима по полноценному питанию в течение дня. Ведется работа, направленная на культуру питания. Обеспечено медицинское обслуживание учащихся. В школе имеется медицинский кабинет. Дети проходят плановое медицинское обследование, получают неотложную медицинскую помощь. Школа работает в направлении активизации жизненного стиля, работоспособности, улучшения самочувствие, снижения негативные воздействия со стороны окружающей среды, помощи родителям и детям перестроить свое отношение к здоровью и этим самым повысить уровень их адаптации в школе и в обществе.</w:t>
      </w:r>
    </w:p>
    <w:p w14:paraId="4C1F5D80">
      <w:pPr>
        <w:spacing w:after="5" w:line="276" w:lineRule="auto"/>
        <w:ind w:right="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Результаты  медицинского обследования  обучающихся СВА  (декабрь,2023г)</w:t>
      </w:r>
    </w:p>
    <w:tbl>
      <w:tblPr>
        <w:tblStyle w:val="13"/>
        <w:tblW w:w="9463" w:type="dxa"/>
        <w:tblInd w:w="540" w:type="dxa"/>
        <w:tblLayout w:type="autofit"/>
        <w:tblCellMar>
          <w:top w:w="0" w:type="dxa"/>
          <w:left w:w="108" w:type="dxa"/>
          <w:bottom w:w="0" w:type="dxa"/>
          <w:right w:w="48" w:type="dxa"/>
        </w:tblCellMar>
      </w:tblPr>
      <w:tblGrid>
        <w:gridCol w:w="6998"/>
        <w:gridCol w:w="2465"/>
      </w:tblGrid>
      <w:tr w14:paraId="5E8245CD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372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2C5F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Показатели медицинского осмотра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80DBF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Количество\% </w:t>
            </w:r>
          </w:p>
        </w:tc>
      </w:tr>
      <w:tr w14:paraId="012DECC6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336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CAB7B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обследованных учащихся.  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B57A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112чел./ 100%</w:t>
            </w:r>
          </w:p>
        </w:tc>
      </w:tr>
      <w:tr w14:paraId="05D86E56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389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1124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учащихся с нарушениями осанки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6863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10 чел/ 12%</w:t>
            </w:r>
          </w:p>
        </w:tc>
      </w:tr>
      <w:tr w14:paraId="6372C0B9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564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D981B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учащихся бронхиальной астмой, ожирением, аллергические проявления, кариес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12CD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18 чел / 16 %</w:t>
            </w:r>
          </w:p>
        </w:tc>
      </w:tr>
    </w:tbl>
    <w:p w14:paraId="44585A04">
      <w:pPr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C821902">
      <w:pPr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Медицинскими работниками проведена индивидуальная работа.</w:t>
      </w:r>
    </w:p>
    <w:p w14:paraId="7606152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2655DB1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Обеспечение безопасности. </w:t>
      </w:r>
    </w:p>
    <w:p w14:paraId="65C82CE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условиях современной социально-политической обстановки в мире, стране и регионе на первый план выступает проблема обеспечения комплексной безопасности образовательных учреждений, в нашей школе она представлена следующими направлениями работы: </w:t>
      </w:r>
    </w:p>
    <w:p w14:paraId="4B6ED549">
      <w:pPr>
        <w:numPr>
          <w:ilvl w:val="0"/>
          <w:numId w:val="13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Выполнение санитарно-гигиенических требований к образовательному процессу. </w:t>
      </w:r>
    </w:p>
    <w:p w14:paraId="75F91CAB">
      <w:pPr>
        <w:numPr>
          <w:ilvl w:val="0"/>
          <w:numId w:val="13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Выполнение требований к организации учебно-воспитательного процесса. </w:t>
      </w:r>
    </w:p>
    <w:p w14:paraId="70CDD370">
      <w:pPr>
        <w:numPr>
          <w:ilvl w:val="0"/>
          <w:numId w:val="13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Организация просветительской работы с обучающимися, родителями, педагогами школы. </w:t>
      </w:r>
    </w:p>
    <w:p w14:paraId="233571B1">
      <w:pPr>
        <w:numPr>
          <w:ilvl w:val="0"/>
          <w:numId w:val="13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Медицинское сопровождение образовательного процесса. </w:t>
      </w:r>
    </w:p>
    <w:p w14:paraId="54574C78">
      <w:pPr>
        <w:numPr>
          <w:ilvl w:val="0"/>
          <w:numId w:val="13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Психолого-педагогическое, логопедическое сопровождение. </w:t>
      </w:r>
    </w:p>
    <w:p w14:paraId="341D882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Мероприятия по предупреждению ЧС техногенного и природного характера </w:t>
      </w:r>
    </w:p>
    <w:p w14:paraId="6BFC79C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школе разработана и используется своя структура по обеспечению безопасности.  </w:t>
      </w:r>
    </w:p>
    <w:p w14:paraId="4FD9E4E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Охрану школы в обычном режиме осуществляют: </w:t>
      </w:r>
    </w:p>
    <w:p w14:paraId="752F1834">
      <w:pPr>
        <w:numPr>
          <w:ilvl w:val="0"/>
          <w:numId w:val="13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рабочее время обслуживающий персонал,  дежурство администрации и дежурство из числа учителей (составлен график дежурства);</w:t>
      </w:r>
    </w:p>
    <w:p w14:paraId="2AC07C2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Здание школы оснащено средствами в соответствии с нормативными документами, системами видеонаблюдения.  Школа имеет ограждение по всему периметру территории, систему контроля и управления доступом в школе, вывода сигнала на пульт пожарной части. Оборудована действующей пожарной сигнализацией, оборудована системой оповещения людей о пожаре, 35 огнетушителей, пожарным водоснабжением, системой тревожной сигнализации, аварийным освещением зданий. Пути эвакуации, электропроводка и электрооборудование в школе  соответствует установленным нормам. </w:t>
      </w:r>
    </w:p>
    <w:p w14:paraId="3566AD9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целью формирования ответственного отношения к своему здоровью, выработки потребности сохранения здоровья, информированности  учащихся и работников школы, выполнения правил поведения при ЧС различного характера сложилась система взаимодействия  с организациями по формированию безопасного образа жизни, занятий по профилактике вредных привычек, массовых мероприятий здоровьесберегающей направленности. </w:t>
      </w:r>
    </w:p>
    <w:p w14:paraId="3F1D7AA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Система работы по безопасности образовательного процесса выполняется согласно комплексному плану совместных организационно профилактических мероприятий 2022-2023 учебный год. </w:t>
      </w:r>
    </w:p>
    <w:p w14:paraId="68F63BF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втором этаже школьного коридора имеется сменный стенд «Наша безопасность». На стенде размешается сменная информационно - профилактическая информация по безопасности школьников, профилактики здорового образа жизни. Имеется два тематических стенда «Пожарная безопасность» информацию на данный стенд обновляется 1 раз в месяц. «Светофор» информационный стенд по профилактике безопасности на дороге. </w:t>
      </w:r>
    </w:p>
    <w:p w14:paraId="4968606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На школьном сайте размещена страница "наша безопасность", обновление страницы осуществляется 1 раз в месяц. </w:t>
      </w:r>
    </w:p>
    <w:p w14:paraId="444652A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Выводы: В школе сложилась организованная система просветительской работы со всеми субъектами образовательного процесса. Работа направлена на все области безопасного поведения школьника во всех сферах жизнедеятельности. Результатом работы данного направления является отсутствие травм с учащимися школы и  персоналом школы. При ежегодном медицинском осмотре не выявлены профзаболевания с педагогическим и обслуживающим персоналом.</w:t>
      </w:r>
    </w:p>
    <w:p w14:paraId="58DE0D09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Обеспечение транспортной доступности и безопасности детей при перевозке к месту обучения. </w:t>
      </w:r>
    </w:p>
    <w:p w14:paraId="59A704D5">
      <w:pPr>
        <w:spacing w:after="2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771552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МБОУ «Загатуйская СОШ» ориентирована на работу с обучающимися,  проживающими в д. Бахай, д. Хиней, согласно паспорта дорожной безопасности. </w:t>
      </w:r>
    </w:p>
    <w:p w14:paraId="51DD1AC7">
      <w:pPr>
        <w:spacing w:after="6" w:line="276" w:lineRule="auto"/>
        <w:ind w:right="65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A591B2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школе обучаются дети с деревень Бахай- 15 человек, Хиней-6 человек</w:t>
      </w:r>
    </w:p>
    <w:p w14:paraId="3772D53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балансе школы имеется транспортное средство автобус для организации подвоза обучающихся.</w:t>
      </w:r>
    </w:p>
    <w:p w14:paraId="4B69C3F1">
      <w:pPr>
        <w:spacing w:line="100" w:lineRule="atLeas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Данные о поступлении в учреждения профессионального образования по окончанию 2022 года </w:t>
      </w:r>
    </w:p>
    <w:p w14:paraId="338EDA28">
      <w:pPr>
        <w:spacing w:after="6" w:line="276" w:lineRule="auto"/>
        <w:ind w:right="6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9787" w:type="dxa"/>
        <w:tblInd w:w="113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5827"/>
        <w:gridCol w:w="1980"/>
        <w:gridCol w:w="1980"/>
      </w:tblGrid>
      <w:tr w14:paraId="0AD17FE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3EFB3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  <w:p w14:paraId="511F5E3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E936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91F4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14:paraId="64F5048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65" w:hRule="atLeast"/>
        </w:trPr>
        <w:tc>
          <w:tcPr>
            <w:tcW w:w="9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24484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</w:p>
        </w:tc>
      </w:tr>
      <w:tr w14:paraId="6CF3F29D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BBDF9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обучающихся (на май), из них: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CE22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C73D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4768ADFA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F5B2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Обучались по коррекционной программе в общеобразовательных классах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808F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8D790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39B6061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71EA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Обучались по коррекционной программе в коррекционном классе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F7D1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BE39A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4741739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4A56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Допущены к ГИА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B373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2130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59A8622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B9B6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аттестат об основном общем образовании, продолжают обучение: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69A5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DAB04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45079ACA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7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9BF3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10-м классе дневной общеобразовательной организации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98D6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727BE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4F307BC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A23BA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10-х классах вечерних общеобразовательных организаций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897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AA52A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6A74061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A1961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профессиональных образовательных организациях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C50A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F6CF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F4C3F5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A6957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-на краткосрочных курсах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7DEF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056B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01D70ADE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614B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-работают, не обучаются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587D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961B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0C8FDD7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8A88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-не определены (указать причины)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5767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EB20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5589F8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7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F861C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получили аттестат об основном общем образовании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880E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B6794F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589A50F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05" w:hRule="atLeast"/>
        </w:trPr>
        <w:tc>
          <w:tcPr>
            <w:tcW w:w="9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D7B2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КЛАСС </w:t>
            </w:r>
          </w:p>
        </w:tc>
      </w:tr>
      <w:tr w14:paraId="5A31465D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55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21371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обучающихся (на май)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AACD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D5A53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0651AE2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65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654DF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Допущены к ГИА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C604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B59CE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49A7689E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2CC4A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аттестат о среднем общем образовании, продолжают обучение: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3D64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2F24E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0FEDE60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53FC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организациях высшего образования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D837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9974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10965A4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E3C7D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профессиональных образовательных организациях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345C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7B56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382C0EE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95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1276F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-на краткосрочных курсах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2B38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E129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5A267C6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3E0D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армии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4C7A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B688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A3CAEB4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F761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-работают, не обучаются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19E0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763C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34836624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6F33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-не определены (указать причины)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CD42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2BF5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7BDC8CED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23E6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получили аттестат о среднем общем образовании, продолжают обучение: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FE2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D5319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859A1C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751D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профессиональных образовательных организациях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B74C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AED2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106AF8E0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F2AC1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-на краткосрочных курсах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7E61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2A7C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4AE5A92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A67B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армии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9B61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C604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4BC8460B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63911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-работают, не обучаются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8387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AE74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3925319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4025D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-не определены (указать причины)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BA47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06A2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</w:tbl>
    <w:p w14:paraId="62ED0689">
      <w:pPr>
        <w:spacing w:after="25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3A209FF2">
      <w:pPr>
        <w:spacing w:after="25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Оценка кадрового состава</w:t>
      </w:r>
    </w:p>
    <w:p w14:paraId="10A4C927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( уровень квалификации; система повышения квалификации; награды, звания, заслуги). </w:t>
      </w:r>
    </w:p>
    <w:p w14:paraId="1CC5A68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Педагогический коллектив школы  укомплектован., на начало учебного года в штатном расписании школы –16 ед., из них: 2 – административно-управленческий аппарат (1- директор, 1- заместитель директора), 14 – учителей, преподаватель – организатор ОБЖ, педагог – организатор ВР,0,5 – библиотекарь, 0,5– логопед (по совместительству), 0,3– психолог (по совместительству), 0,5 – социальный педагог по совместительству. В 2023году  16 человек прошли курсы ПК по предмету.</w:t>
      </w:r>
    </w:p>
    <w:p w14:paraId="659235D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Учителями школы в разные годы получены  ведомственные и регионального уровня награды  </w:t>
      </w:r>
    </w:p>
    <w:p w14:paraId="3528B780">
      <w:pPr>
        <w:spacing w:after="6" w:line="276" w:lineRule="auto"/>
        <w:ind w:right="6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Таблица  Анализ государственных и ведомственных наград</w:t>
      </w:r>
    </w:p>
    <w:tbl>
      <w:tblPr>
        <w:tblStyle w:val="13"/>
        <w:tblW w:w="9641" w:type="dxa"/>
        <w:tblInd w:w="39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7778"/>
        <w:gridCol w:w="1863"/>
      </w:tblGrid>
      <w:tr w14:paraId="0967702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9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4720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Отраслевые награды:  </w:t>
            </w:r>
          </w:p>
        </w:tc>
      </w:tr>
      <w:tr w14:paraId="796F9D60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65A8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Значком «Отличник народного просвещения»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B455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14:paraId="05E8063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5615D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 «Отличник общего образования»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4FF6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14:paraId="296853E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4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32AFF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 "Почетный работник общего (начального, среднего профессионального) образования".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5494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14:paraId="55EAA9CD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78030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Министерства образования и науки Российской Федерации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D7EE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14:paraId="05082EA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112BD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Министерства образования и науки Российской Федерации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89A6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14:paraId="7F13500F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9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33A6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Награды и Почетные звания Иркутской области  </w:t>
            </w:r>
          </w:p>
        </w:tc>
      </w:tr>
      <w:tr w14:paraId="173F60D4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77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351D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Губернатора Иркутской области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6E79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14:paraId="01BFBED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77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257E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Почётная грамота Губернатора Иркутской области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2AC7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14:paraId="4A8F586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9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8A42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Награды министерства образования Иркутской области, местного уровня  </w:t>
            </w:r>
          </w:p>
        </w:tc>
      </w:tr>
      <w:tr w14:paraId="29606CC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85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F09CF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министерства образования Иркутской области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8325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14:paraId="7FB310D1">
        <w:trPr>
          <w:trHeight w:val="329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8FB95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министерства образования Иркутской области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86A4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160B56D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29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9241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Благодарность Председателя Законодательного собрания Иркутской области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9DA5F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C0E3D6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956A26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Анализ данных позволяет говорить о работоспособности коллектива, о его активности, стремлении повышать свой профессиональный уровень.  Учителя задействованы в инновационной деятельности: переход на новые образовательные стандарты, использование современных педагогических технологий, повышение информационной компетентности. </w:t>
      </w:r>
    </w:p>
    <w:p w14:paraId="6BA26C7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квалификации педагогов, (в основном), прошли в  дистанционном режиме в 2023 году.</w:t>
      </w:r>
    </w:p>
    <w:p w14:paraId="5128F46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За период 2023 календарного года прошли аттестацию на присвоение  квалификационной категории 2 учителя (высшая категория).</w:t>
      </w:r>
    </w:p>
    <w:p w14:paraId="2B34794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Методическая работа</w:t>
      </w:r>
    </w:p>
    <w:tbl>
      <w:tblPr>
        <w:tblStyle w:val="5"/>
        <w:tblW w:w="12197" w:type="dxa"/>
        <w:tblInd w:w="-316" w:type="dxa"/>
        <w:tblLayout w:type="fixed"/>
        <w:tblCellMar>
          <w:top w:w="0" w:type="dxa"/>
          <w:left w:w="116" w:type="dxa"/>
          <w:bottom w:w="0" w:type="dxa"/>
          <w:right w:w="116" w:type="dxa"/>
        </w:tblCellMar>
      </w:tblPr>
      <w:tblGrid>
        <w:gridCol w:w="1850"/>
        <w:gridCol w:w="1984"/>
        <w:gridCol w:w="6379"/>
        <w:gridCol w:w="1984"/>
      </w:tblGrid>
      <w:tr w14:paraId="16A94061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71D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Погарская В.Ю.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202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 семинар по преемственности  МБОУ «Хоготовская СОШ»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B82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Доклад «Развитие речи младших школьников  на уроках  и во внеклассных занятиях»</w:t>
            </w:r>
          </w:p>
        </w:tc>
      </w:tr>
      <w:tr w14:paraId="225C37BB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617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Бутханова Ж.С.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E93E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,выступление на заседании ШМО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AB5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      </w:r>
          </w:p>
          <w:p w14:paraId="6ABAF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BF37E1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6D2C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Ошоронова А.А.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EEF5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,выступление на заседании ШМО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E83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Доклад «Развитие функциональной грамотности, как фактор достижения современного качества образования и воспитания обучающихся в условиях реализации ФГОС»</w:t>
            </w:r>
          </w:p>
        </w:tc>
      </w:tr>
      <w:tr w14:paraId="0E5B6391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9CFA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Халапханова Т.Г.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E5BA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,выступление на заседании ШМО 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E041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 внутренней мотивации к учению через организацию самостоятельной познавательной деятельности учащихся»</w:t>
            </w:r>
          </w:p>
        </w:tc>
      </w:tr>
      <w:tr w14:paraId="3704653C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307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Маласханова В.М.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C6A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 семинар  МБОУ «Ользоновскаяская СОШ»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4AE8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Доклад «Использование интеллект –карт на уроках русского языка и литературы»</w:t>
            </w:r>
          </w:p>
        </w:tc>
      </w:tr>
      <w:tr w14:paraId="0317A7E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EAC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Шарланова Р.Б.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9762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Муниципальный семинар учителей иностранного языка Баяндаевская СОШ    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45946AD">
            <w:pP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семинара «Повышение эффективности современного урока через применение современных образовательных технологий». Доклад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читательской грамотности на уроках английского языка»</w:t>
            </w:r>
          </w:p>
          <w:p w14:paraId="2FF92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70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747CF5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D920D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Маласханов А.Б.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71D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Муниципальный семинар учителей ОБЖ Баяндаевская СОШ    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FEE13A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 – класс Всемирный день гражданской обороны – 13 февраля 2023 года</w:t>
            </w:r>
          </w:p>
        </w:tc>
      </w:tr>
      <w:tr w14:paraId="150B69AF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EEA78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Буинова М.Б.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4209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Региональный семинар учителей русского языка ГАУ ДПО ИРО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1DCF764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Доклад по теме: « Экология языка и речи»</w:t>
            </w:r>
          </w:p>
        </w:tc>
      </w:tr>
      <w:tr w14:paraId="462DCA42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1E21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Буинова М.Б.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937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Региональный семинар учителей русского языка ГАУ ДПО ИРО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C9B0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по теме: « Формирование предметных методических компетенций»</w:t>
            </w:r>
          </w:p>
        </w:tc>
        <w:tc>
          <w:tcPr>
            <w:tcW w:w="1984" w:type="dxa"/>
          </w:tcPr>
          <w:p w14:paraId="5266A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5B52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Учителя  регулярно проходят курсы  повышения квалификации и стараются повысить свой профессиональный уровень. </w:t>
      </w:r>
    </w:p>
    <w:p w14:paraId="722D7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5"/>
        <w:tblW w:w="9646" w:type="dxa"/>
        <w:tblInd w:w="-316" w:type="dxa"/>
        <w:tblLayout w:type="fixed"/>
        <w:tblCellMar>
          <w:top w:w="0" w:type="dxa"/>
          <w:left w:w="116" w:type="dxa"/>
          <w:bottom w:w="0" w:type="dxa"/>
          <w:right w:w="116" w:type="dxa"/>
        </w:tblCellMar>
      </w:tblPr>
      <w:tblGrid>
        <w:gridCol w:w="999"/>
        <w:gridCol w:w="2127"/>
        <w:gridCol w:w="2409"/>
        <w:gridCol w:w="2127"/>
        <w:gridCol w:w="1984"/>
      </w:tblGrid>
      <w:tr w14:paraId="65DEE08D">
        <w:trPr>
          <w:trHeight w:val="9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4CBF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075E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прохождения курсов 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778A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B95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Рег.номер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8894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14:paraId="5E42FED4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2597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DF5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13-15сентября 2023г. 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1E7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«Деятельность советника руководителя по воспитательной работе в образовательной организации»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71E0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ПК№0067220</w:t>
            </w:r>
          </w:p>
          <w:p w14:paraId="76BC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№67115</w:t>
            </w:r>
          </w:p>
          <w:p w14:paraId="3531B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36часов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06F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Погарская В.Ю.</w:t>
            </w:r>
          </w:p>
        </w:tc>
      </w:tr>
      <w:tr w14:paraId="7BA9146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B37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8B9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13октября-08.ноября 2023г. 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5E8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 по ФГОС»</w:t>
            </w:r>
          </w:p>
          <w:p w14:paraId="0BF0A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97DF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ПК№0066270</w:t>
            </w:r>
          </w:p>
          <w:p w14:paraId="6077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№66228</w:t>
            </w:r>
          </w:p>
          <w:p w14:paraId="62469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886E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Халапханова Т.Г.</w:t>
            </w:r>
          </w:p>
        </w:tc>
      </w:tr>
      <w:tr w14:paraId="045ADE6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081C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D76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14сентября-04  октября 2023г.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45CE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«Особенности введения и реализации обновленного ФГОС начального общего образования»</w:t>
            </w:r>
          </w:p>
          <w:p w14:paraId="6AFA9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B84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ПК№00588269</w:t>
            </w:r>
          </w:p>
          <w:p w14:paraId="052AE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№583752</w:t>
            </w:r>
          </w:p>
          <w:p w14:paraId="59ADB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7925A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4D18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  <w:p w14:paraId="66206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FF67E3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D13D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C60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25октября-06 ноября 2023г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3CA2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классного руководителя в условиях реализации обновленных ФГОС и профстандарта педагога»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CB8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ПК№193103888237</w:t>
            </w:r>
          </w:p>
          <w:p w14:paraId="02FE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№346972</w:t>
            </w:r>
          </w:p>
          <w:p w14:paraId="75E42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72часа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C9CA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Бутханова Ж.С.</w:t>
            </w:r>
          </w:p>
        </w:tc>
      </w:tr>
      <w:tr w14:paraId="2EA0AE7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1413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E364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11ноября-17ноября 2023г.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2B7E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классного руководителя в условиях реализации ФГОС»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5529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ПК№193103890815</w:t>
            </w:r>
          </w:p>
          <w:p w14:paraId="3D88F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№352045</w:t>
            </w:r>
          </w:p>
          <w:p w14:paraId="4AF76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36часов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FB1A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</w:tc>
      </w:tr>
      <w:tr w14:paraId="7E74553C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552E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80F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18декабря 2023г.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6C8F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632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ПК№463-777 562</w:t>
            </w:r>
          </w:p>
          <w:p w14:paraId="5D2CD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B96A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</w:tc>
      </w:tr>
      <w:tr w14:paraId="7E12D681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FF6E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D6B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16-22 декабря 2023г.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89D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классного руководителя в условиях реализации обновленных ФГОС и профстандарта педагога»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AFE4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36часов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891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Ошоронова А.А.</w:t>
            </w:r>
          </w:p>
        </w:tc>
      </w:tr>
      <w:tr w14:paraId="04B59594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3BC1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248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ноября 2023г.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7ACA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орфографии в начальной школе с использованием современных педагогических технологий  и методик с учётом требований ФГОС НОО»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5A6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ПК193103890055</w:t>
            </w:r>
          </w:p>
          <w:p w14:paraId="0AC8C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№345563</w:t>
            </w:r>
          </w:p>
          <w:p w14:paraId="5402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CB20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Ошоронова А.А.</w:t>
            </w:r>
          </w:p>
        </w:tc>
      </w:tr>
      <w:tr w14:paraId="0B533883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537F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E8D2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,2023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95BD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14:paraId="334AE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CD1D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7A80D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C9A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Маласханов А.Б.</w:t>
            </w:r>
          </w:p>
          <w:p w14:paraId="7B58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 Г.К.</w:t>
            </w:r>
          </w:p>
        </w:tc>
      </w:tr>
      <w:tr w14:paraId="2A4D86A2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2ABB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FF5A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14.11-25.11.2023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EFB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РАНХ и ГС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E67B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с разл. категориями обучающихся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B7E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Буинова М.Б.</w:t>
            </w:r>
          </w:p>
        </w:tc>
      </w:tr>
      <w:tr w14:paraId="62F0EDA9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B32C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694F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23.08.2023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B862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«Легион» Ростов – на Дону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56FA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 – иссле -довательская деятельность как ресурс повыше -ния качества обра -зования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6AAD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Буинова М.Б.</w:t>
            </w:r>
          </w:p>
        </w:tc>
      </w:tr>
    </w:tbl>
    <w:p w14:paraId="4F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05ADE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Принимали участие в семинарах,  вебинарах</w:t>
      </w:r>
    </w:p>
    <w:p w14:paraId="7B964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5"/>
        <w:tblW w:w="9646" w:type="dxa"/>
        <w:tblInd w:w="-316" w:type="dxa"/>
        <w:tblLayout w:type="fixed"/>
        <w:tblCellMar>
          <w:top w:w="0" w:type="dxa"/>
          <w:left w:w="116" w:type="dxa"/>
          <w:bottom w:w="0" w:type="dxa"/>
          <w:right w:w="116" w:type="dxa"/>
        </w:tblCellMar>
      </w:tblPr>
      <w:tblGrid>
        <w:gridCol w:w="999"/>
        <w:gridCol w:w="1701"/>
        <w:gridCol w:w="2835"/>
        <w:gridCol w:w="2410"/>
        <w:gridCol w:w="1701"/>
      </w:tblGrid>
      <w:tr w14:paraId="3B61D887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9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070B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018C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2B9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6B5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B85E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14:paraId="1768B3E9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9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3BC8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3B7A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09.10.2023г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7D38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профессиональной компетенции учителя начальных классов в условиях введения ФГОС НОО»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90DC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</w:p>
          <w:p w14:paraId="0FA59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СМИ ЭЛ №ФС 77-72602</w:t>
            </w:r>
          </w:p>
          <w:p w14:paraId="5F2C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конференция</w:t>
            </w:r>
          </w:p>
          <w:p w14:paraId="43FBA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«Инновационная  деятельность педагога в условиях реализации ФГОС»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94A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</w:tc>
      </w:tr>
      <w:tr w14:paraId="1F8748A3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9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6CAA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8809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06.11.2023г.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86DE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«Проектирование современных занятий в условиях реализации ФГОС нового поколения»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ADCA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</w:p>
          <w:p w14:paraId="7DB7D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</w:p>
          <w:p w14:paraId="116E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474C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</w:tc>
      </w:tr>
      <w:tr w14:paraId="1B917B8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9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3FA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8EDC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18.11.2023г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4979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работы жюри и экспертного совета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5DE0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</w:p>
          <w:p w14:paraId="228BD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</w:p>
          <w:p w14:paraId="6A81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3923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7F7647F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73DB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6CB5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ноября 2023г 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1A7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функциональной грамотности у обучающихся в начальной школе: выбираем эффективные решения»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0B48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вебинар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880C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</w:tc>
      </w:tr>
      <w:tr w14:paraId="7B635A80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083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7B4C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E663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2023г. 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397A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 лет Конституции России»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CBE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онлайн-конкурс 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90E7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</w:tc>
      </w:tr>
      <w:tr w14:paraId="6774D0F9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D93E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E148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 ноября 2023г.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382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современных занятий в условиях реализации ФГОС нового поколения»</w:t>
            </w:r>
          </w:p>
          <w:p w14:paraId="7E4FE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95EB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</w:p>
          <w:p w14:paraId="2093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13E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Ж.С., Халапханова Т.Г.,</w:t>
            </w:r>
          </w:p>
          <w:p w14:paraId="539D9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Ошоронова А.А.,Погарская В.Ю.</w:t>
            </w:r>
          </w:p>
          <w:p w14:paraId="5F0F4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446D8C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781D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C35A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ноябрь2023г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1AE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2023г»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DAF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ФАДН  Росии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9A4F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Бутханова Ж.С.</w:t>
            </w:r>
          </w:p>
        </w:tc>
      </w:tr>
      <w:tr w14:paraId="7E319776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42B8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4667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10ноября 2023г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A0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«Смешанное обучение как инструмент повышения профессионального мастерства педагога»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D9DE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  <w:p w14:paraId="4D28C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120D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Ж.С., Халапханова Т.Г.,</w:t>
            </w:r>
          </w:p>
          <w:p w14:paraId="5491F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Ошоронова А.А.,Погарская В.Ю.</w:t>
            </w:r>
          </w:p>
        </w:tc>
      </w:tr>
      <w:tr w14:paraId="497B7A1D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F8C8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E06E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ноября 2023г.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900D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«Документальное обеспечение учебного процесса для учителей начальных классов»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03A4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  <w:p w14:paraId="180A8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7E7C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Ж.С., Халапханова Т.Г.,</w:t>
            </w:r>
          </w:p>
          <w:p w14:paraId="418FE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Ошоронова А.А.,Погарская В.Ю.</w:t>
            </w:r>
          </w:p>
        </w:tc>
      </w:tr>
      <w:tr w14:paraId="6D6D6149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1089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0FBA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22-24 ноября 2023г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282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«Кейс педагогических идей для эффективного урока»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103E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  <w:p w14:paraId="4E0F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вебинаров</w:t>
            </w:r>
          </w:p>
          <w:p w14:paraId="3299F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7E45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</w:t>
            </w:r>
          </w:p>
        </w:tc>
      </w:tr>
      <w:tr w14:paraId="2E3A702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83A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66CB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29марта</w:t>
            </w:r>
          </w:p>
          <w:p w14:paraId="13EB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3559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рабочей программы  воспитания  в общеобразовательной организации:опыт базовых (опорных) площадок»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5FCF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  <w:p w14:paraId="1503F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14:paraId="54BD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  <w:p w14:paraId="7EAEF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8AE6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Ж.С.,Халапханова Т.Г.,</w:t>
            </w:r>
          </w:p>
          <w:p w14:paraId="765EC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Ошоронова А.А.,Погарская В.Ю.</w:t>
            </w:r>
          </w:p>
        </w:tc>
      </w:tr>
      <w:tr w14:paraId="7BB1F614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2EE6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EE8F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апреля 2024г.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A3F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 среди подростков..»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E69F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  <w:p w14:paraId="223FC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14:paraId="0492A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9C1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Бутханова Ж.С.,</w:t>
            </w:r>
          </w:p>
          <w:p w14:paraId="58BE8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Погарская В.Ю.,</w:t>
            </w:r>
          </w:p>
          <w:p w14:paraId="1F8CE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Ошоронова А.А. </w:t>
            </w:r>
          </w:p>
        </w:tc>
      </w:tr>
      <w:tr w14:paraId="58366233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53A5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943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27.09.- 30.09.2023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A8BB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биологии в соответствии ФГОС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E0C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инновац. образования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0DCF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Шарланова Е.Б.</w:t>
            </w:r>
          </w:p>
        </w:tc>
      </w:tr>
      <w:tr w14:paraId="00D5A883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962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5E2C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27.09.- 11.10.2023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73C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 биологии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C2B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0798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Шарланова Е.Б.</w:t>
            </w:r>
          </w:p>
        </w:tc>
      </w:tr>
      <w:tr w14:paraId="5B2B70C0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FAE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1968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76FE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ЕГЭ – изменения в ГИА 2024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B38F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42B0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Халапханова</w:t>
            </w:r>
          </w:p>
          <w:p w14:paraId="0159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14:paraId="7686224E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C914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D0BF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F34F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экзаменационная модель ЕГЭ по русскому языку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EA31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30A8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Буинова М.Б.</w:t>
            </w:r>
          </w:p>
        </w:tc>
      </w:tr>
      <w:tr w14:paraId="4B62BE42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2DEF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E068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C23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ЕГЭ – изменения в ГИА 2024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4CBC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8E6D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Шоноева А.И.</w:t>
            </w:r>
          </w:p>
        </w:tc>
      </w:tr>
    </w:tbl>
    <w:p w14:paraId="2629C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2ADCB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1ABE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Участие в профессиональных конкурсах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2641"/>
        <w:gridCol w:w="1636"/>
        <w:gridCol w:w="1636"/>
      </w:tblGrid>
      <w:tr w14:paraId="7DA7D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5" w:type="dxa"/>
          </w:tcPr>
          <w:p w14:paraId="69E86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№</w:t>
            </w:r>
          </w:p>
        </w:tc>
        <w:tc>
          <w:tcPr>
            <w:tcW w:w="3119" w:type="dxa"/>
          </w:tcPr>
          <w:p w14:paraId="14F64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название конкурса</w:t>
            </w:r>
          </w:p>
        </w:tc>
        <w:tc>
          <w:tcPr>
            <w:tcW w:w="2641" w:type="dxa"/>
          </w:tcPr>
          <w:p w14:paraId="47B98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направление</w:t>
            </w:r>
          </w:p>
        </w:tc>
        <w:tc>
          <w:tcPr>
            <w:tcW w:w="1636" w:type="dxa"/>
          </w:tcPr>
          <w:p w14:paraId="340E4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36" w:type="dxa"/>
          </w:tcPr>
          <w:p w14:paraId="228FB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ФИО</w:t>
            </w:r>
          </w:p>
        </w:tc>
      </w:tr>
      <w:tr w14:paraId="34B57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</w:tcPr>
          <w:p w14:paraId="2AAE3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119" w:type="dxa"/>
          </w:tcPr>
          <w:p w14:paraId="78464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«Педагог года»</w:t>
            </w:r>
          </w:p>
        </w:tc>
        <w:tc>
          <w:tcPr>
            <w:tcW w:w="2641" w:type="dxa"/>
          </w:tcPr>
          <w:p w14:paraId="3B631B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«Учитель года»</w:t>
            </w:r>
          </w:p>
        </w:tc>
        <w:tc>
          <w:tcPr>
            <w:tcW w:w="1636" w:type="dxa"/>
          </w:tcPr>
          <w:p w14:paraId="6413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Лауреат конкурса</w:t>
            </w:r>
          </w:p>
        </w:tc>
        <w:tc>
          <w:tcPr>
            <w:tcW w:w="1636" w:type="dxa"/>
          </w:tcPr>
          <w:p w14:paraId="4AE7A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Ошоронова А.А.</w:t>
            </w:r>
          </w:p>
        </w:tc>
      </w:tr>
      <w:tr w14:paraId="223774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</w:tcPr>
          <w:p w14:paraId="30327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119" w:type="dxa"/>
          </w:tcPr>
          <w:p w14:paraId="1C4A7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учителей обществознания РАП МИНЮСТ</w:t>
            </w:r>
          </w:p>
        </w:tc>
        <w:tc>
          <w:tcPr>
            <w:tcW w:w="2641" w:type="dxa"/>
          </w:tcPr>
          <w:p w14:paraId="710EB7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 истории и обществознания</w:t>
            </w:r>
          </w:p>
        </w:tc>
        <w:tc>
          <w:tcPr>
            <w:tcW w:w="1636" w:type="dxa"/>
          </w:tcPr>
          <w:p w14:paraId="5CA8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Участники</w:t>
            </w:r>
          </w:p>
        </w:tc>
        <w:tc>
          <w:tcPr>
            <w:tcW w:w="1636" w:type="dxa"/>
          </w:tcPr>
          <w:p w14:paraId="3DC64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Маласханов</w:t>
            </w:r>
          </w:p>
          <w:p w14:paraId="7B1C2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А.Б.</w:t>
            </w:r>
          </w:p>
          <w:p w14:paraId="02A8D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Шарьюрова Л.П.</w:t>
            </w:r>
          </w:p>
        </w:tc>
      </w:tr>
      <w:tr w14:paraId="6C7B3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</w:tcPr>
          <w:p w14:paraId="446A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119" w:type="dxa"/>
          </w:tcPr>
          <w:p w14:paraId="3CCFA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творческий конкурс учителей обществознания Министерство образования Иркутской области</w:t>
            </w:r>
          </w:p>
        </w:tc>
        <w:tc>
          <w:tcPr>
            <w:tcW w:w="2641" w:type="dxa"/>
          </w:tcPr>
          <w:p w14:paraId="04E48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Учитель истории и обществознания</w:t>
            </w:r>
          </w:p>
        </w:tc>
        <w:tc>
          <w:tcPr>
            <w:tcW w:w="1636" w:type="dxa"/>
          </w:tcPr>
          <w:p w14:paraId="4D8C2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Диплом</w:t>
            </w:r>
          </w:p>
        </w:tc>
        <w:tc>
          <w:tcPr>
            <w:tcW w:w="1636" w:type="dxa"/>
          </w:tcPr>
          <w:p w14:paraId="14A59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Маласханов</w:t>
            </w:r>
          </w:p>
          <w:p w14:paraId="2FC19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А.Б.</w:t>
            </w:r>
          </w:p>
          <w:p w14:paraId="30529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4D8DA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4EB0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Вывод: Уровень образования, квалификации повышается. Возросло  количество учителей, повысивших свое мастерство через курсовую подготовку.  Уровень профессиональной компетентности членов педагогического коллектива соответствует требованиям, предъявляемым к современному учителю.  </w:t>
      </w:r>
    </w:p>
    <w:p w14:paraId="511C082C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mn-MN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7Анализ деятельности библиотеки 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14:paraId="3B726D4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mn-MN" w:eastAsia="ru-RU"/>
        </w:rPr>
      </w:pPr>
    </w:p>
    <w:p w14:paraId="2FD823B3">
      <w:pPr>
        <w:spacing w:after="47" w:line="237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мероприятия, проводимые библиотекой, были  нацелены на литературное, историческое, толерантное просвещение школьников, содействующее  патриотическому, нравственному, эстетическому воспитанию и  формирующее  привлекательный образ книги и чтения.</w:t>
      </w:r>
    </w:p>
    <w:p w14:paraId="11DE661E">
      <w:pPr>
        <w:spacing w:after="47" w:line="237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За 2023год проведены  мероприятия.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673"/>
        <w:gridCol w:w="3858"/>
      </w:tblGrid>
      <w:tr w14:paraId="32AB66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00497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6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0E44E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76050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443EB0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7548B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73AD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D6246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14:paraId="3C2533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13483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C6B94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Библиографические уроки и обзоры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BEBB5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14:paraId="4626FE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36638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95600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Книжно-иллюстративные выставки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91BDB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14:paraId="704644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F5AE8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3453F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Литературные и познавательные часы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871BE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2C4183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C1F5E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03567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Другие мероприятия</w:t>
            </w:r>
          </w:p>
        </w:tc>
        <w:tc>
          <w:tcPr>
            <w:tcW w:w="3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17F76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77A254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  <w:p w14:paraId="13F4AA9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6FEF5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Общие выводы и предложения:</w:t>
      </w:r>
    </w:p>
    <w:p w14:paraId="293DFCA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14:paraId="4A126BE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2.Возросла взаимосвязь библиотеки с педагогическим коллективом и учащимися.</w:t>
      </w:r>
    </w:p>
    <w:p w14:paraId="3FC289E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3.Библиотека нуждается в пополнении фонда художественной и детской литературой, т.к. много устаревшей литературы.</w:t>
      </w:r>
    </w:p>
    <w:p w14:paraId="253269D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4.Активизировать читательскую активность в среднем и старшем звене.</w:t>
      </w:r>
    </w:p>
    <w:p w14:paraId="1A12688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5.Продолжить работу над повышением качества и доступности информации,  качеством обслуживания пользователей. 8</w:t>
      </w:r>
    </w:p>
    <w:p w14:paraId="4F4077E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Оценка материально- технической  базы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14:paraId="7743CA1A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Библиотечный фонд</w:t>
      </w:r>
    </w:p>
    <w:p w14:paraId="7EAD3FB4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Объём библиотечного фонда-11744</w:t>
      </w:r>
    </w:p>
    <w:p w14:paraId="5771CAC2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Из него:</w:t>
      </w:r>
    </w:p>
    <w:p w14:paraId="437C63BF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  <w:t>учебники- 7057</w:t>
      </w:r>
    </w:p>
    <w:p w14:paraId="160B661D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  <w:t>учебные пособия- 3101</w:t>
      </w:r>
    </w:p>
    <w:p w14:paraId="4E592433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  <w:t>художественная литература- 908</w:t>
      </w:r>
    </w:p>
    <w:p w14:paraId="4CCEA52C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  <w:t>справочный материал- 4</w:t>
      </w:r>
    </w:p>
    <w:p w14:paraId="2EA3715C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  <w:t>печатные издания- 11060</w:t>
      </w:r>
    </w:p>
    <w:p w14:paraId="4F40B13C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  <w:t>электронные документы- 10</w:t>
      </w:r>
    </w:p>
    <w:p w14:paraId="7FDC2A54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Материально- техническая  база школы позволяет организованно и на удовлетворительном уровне проводить учебно – воспитательную работу с учащимися. Для обеспечения образовательной деятельности имеется оборудованный компьютерный класс;2  интерактивные доски не работают, требуют ремонта;(планшетный компьютер – 1, ноутбуки – 17, принтеры – 8, сканеры -2 ,МФУ – 7, мультимедийные проекторы – 12, </w:t>
      </w:r>
    </w:p>
    <w:sectPr>
      <w:footerReference r:id="rId7" w:type="first"/>
      <w:footerReference r:id="rId5" w:type="default"/>
      <w:footerReference r:id="rId6" w:type="even"/>
      <w:pgSz w:w="11906" w:h="16838"/>
      <w:pgMar w:top="1095" w:right="710" w:bottom="1126" w:left="1162" w:header="720" w:footer="694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8CEE8">
    <w:pPr>
      <w:spacing w:after="0" w:line="240" w:lineRule="auto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3BC0B">
    <w:pPr>
      <w:spacing w:after="0" w:line="240" w:lineRule="auto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BA107">
    <w:pPr>
      <w:spacing w:after="0" w:line="240" w:lineRule="auto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A68F5"/>
    <w:multiLevelType w:val="multilevel"/>
    <w:tmpl w:val="0B7A68F5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1">
    <w:nsid w:val="0D977C36"/>
    <w:multiLevelType w:val="multilevel"/>
    <w:tmpl w:val="0D977C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2101930"/>
    <w:multiLevelType w:val="multilevel"/>
    <w:tmpl w:val="1210193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b/>
      </w:r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16B606C2"/>
    <w:multiLevelType w:val="multilevel"/>
    <w:tmpl w:val="16B606C2"/>
    <w:lvl w:ilvl="0" w:tentative="0">
      <w:start w:val="0"/>
      <w:numFmt w:val="bullet"/>
      <w:lvlText w:val=""/>
      <w:lvlJc w:val="left"/>
      <w:pPr>
        <w:ind w:left="219" w:hanging="154"/>
      </w:pPr>
      <w:rPr>
        <w:rFonts w:hint="default" w:ascii="Symbol" w:hAnsi="Symbol" w:eastAsia="Symbol" w:cs="Symbol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9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8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7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5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4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3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2" w:hanging="154"/>
      </w:pPr>
      <w:rPr>
        <w:rFonts w:hint="default"/>
        <w:lang w:val="ru-RU" w:eastAsia="en-US" w:bidi="ar-SA"/>
      </w:rPr>
    </w:lvl>
  </w:abstractNum>
  <w:abstractNum w:abstractNumId="4">
    <w:nsid w:val="23A238CB"/>
    <w:multiLevelType w:val="multilevel"/>
    <w:tmpl w:val="23A238CB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5">
    <w:nsid w:val="324F4426"/>
    <w:multiLevelType w:val="multilevel"/>
    <w:tmpl w:val="324F44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563C3"/>
    <w:multiLevelType w:val="multilevel"/>
    <w:tmpl w:val="3B1563C3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7">
    <w:nsid w:val="41384F80"/>
    <w:multiLevelType w:val="multilevel"/>
    <w:tmpl w:val="41384F80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8">
    <w:nsid w:val="4186697F"/>
    <w:multiLevelType w:val="multilevel"/>
    <w:tmpl w:val="4186697F"/>
    <w:lvl w:ilvl="0" w:tentative="0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0" w:hanging="360"/>
      </w:pPr>
    </w:lvl>
    <w:lvl w:ilvl="2" w:tentative="0">
      <w:start w:val="1"/>
      <w:numFmt w:val="lowerRoman"/>
      <w:lvlText w:val="%3."/>
      <w:lvlJc w:val="right"/>
      <w:pPr>
        <w:ind w:left="1830" w:hanging="180"/>
      </w:pPr>
    </w:lvl>
    <w:lvl w:ilvl="3" w:tentative="0">
      <w:start w:val="1"/>
      <w:numFmt w:val="decimal"/>
      <w:lvlText w:val="%4."/>
      <w:lvlJc w:val="left"/>
      <w:pPr>
        <w:ind w:left="2550" w:hanging="360"/>
      </w:pPr>
    </w:lvl>
    <w:lvl w:ilvl="4" w:tentative="0">
      <w:start w:val="1"/>
      <w:numFmt w:val="lowerLetter"/>
      <w:lvlText w:val="%5."/>
      <w:lvlJc w:val="left"/>
      <w:pPr>
        <w:ind w:left="3270" w:hanging="360"/>
      </w:pPr>
    </w:lvl>
    <w:lvl w:ilvl="5" w:tentative="0">
      <w:start w:val="1"/>
      <w:numFmt w:val="lowerRoman"/>
      <w:lvlText w:val="%6."/>
      <w:lvlJc w:val="right"/>
      <w:pPr>
        <w:ind w:left="3990" w:hanging="180"/>
      </w:pPr>
    </w:lvl>
    <w:lvl w:ilvl="6" w:tentative="0">
      <w:start w:val="1"/>
      <w:numFmt w:val="decimal"/>
      <w:lvlText w:val="%7."/>
      <w:lvlJc w:val="left"/>
      <w:pPr>
        <w:ind w:left="4710" w:hanging="360"/>
      </w:pPr>
    </w:lvl>
    <w:lvl w:ilvl="7" w:tentative="0">
      <w:start w:val="1"/>
      <w:numFmt w:val="lowerLetter"/>
      <w:lvlText w:val="%8."/>
      <w:lvlJc w:val="left"/>
      <w:pPr>
        <w:ind w:left="5430" w:hanging="360"/>
      </w:pPr>
    </w:lvl>
    <w:lvl w:ilvl="8" w:tentative="0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426D246C"/>
    <w:multiLevelType w:val="multilevel"/>
    <w:tmpl w:val="426D246C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10">
    <w:nsid w:val="43320BC0"/>
    <w:multiLevelType w:val="multilevel"/>
    <w:tmpl w:val="43320BC0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11">
    <w:nsid w:val="57522CDF"/>
    <w:multiLevelType w:val="multilevel"/>
    <w:tmpl w:val="57522C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B7F11DD"/>
    <w:multiLevelType w:val="multilevel"/>
    <w:tmpl w:val="7B7F11DD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91146"/>
    <w:rsid w:val="00002715"/>
    <w:rsid w:val="00005C93"/>
    <w:rsid w:val="0001329E"/>
    <w:rsid w:val="00013471"/>
    <w:rsid w:val="000179E5"/>
    <w:rsid w:val="00027603"/>
    <w:rsid w:val="00027F10"/>
    <w:rsid w:val="000377E9"/>
    <w:rsid w:val="0004065F"/>
    <w:rsid w:val="00060592"/>
    <w:rsid w:val="00072A47"/>
    <w:rsid w:val="00082E45"/>
    <w:rsid w:val="00091FD6"/>
    <w:rsid w:val="000926BD"/>
    <w:rsid w:val="00095294"/>
    <w:rsid w:val="000955EB"/>
    <w:rsid w:val="000A0BA7"/>
    <w:rsid w:val="000B66D9"/>
    <w:rsid w:val="000C177B"/>
    <w:rsid w:val="000E38F3"/>
    <w:rsid w:val="000E7D57"/>
    <w:rsid w:val="000F08F9"/>
    <w:rsid w:val="00101D8D"/>
    <w:rsid w:val="00117242"/>
    <w:rsid w:val="001177C4"/>
    <w:rsid w:val="0012262F"/>
    <w:rsid w:val="001238CF"/>
    <w:rsid w:val="00132173"/>
    <w:rsid w:val="00132F2F"/>
    <w:rsid w:val="0016218E"/>
    <w:rsid w:val="00173E3E"/>
    <w:rsid w:val="00184275"/>
    <w:rsid w:val="001876B0"/>
    <w:rsid w:val="001900BD"/>
    <w:rsid w:val="00194F16"/>
    <w:rsid w:val="001A1815"/>
    <w:rsid w:val="001A7CCB"/>
    <w:rsid w:val="001C13F9"/>
    <w:rsid w:val="001C2F7C"/>
    <w:rsid w:val="001D3EAF"/>
    <w:rsid w:val="001D78E7"/>
    <w:rsid w:val="002003C9"/>
    <w:rsid w:val="00231B71"/>
    <w:rsid w:val="00234F4B"/>
    <w:rsid w:val="002501A5"/>
    <w:rsid w:val="0026653A"/>
    <w:rsid w:val="002710ED"/>
    <w:rsid w:val="002749CA"/>
    <w:rsid w:val="002939B3"/>
    <w:rsid w:val="002965E9"/>
    <w:rsid w:val="002A1020"/>
    <w:rsid w:val="002B0341"/>
    <w:rsid w:val="002B1166"/>
    <w:rsid w:val="002D0F79"/>
    <w:rsid w:val="002D6343"/>
    <w:rsid w:val="002F15D3"/>
    <w:rsid w:val="002F6430"/>
    <w:rsid w:val="00305BE6"/>
    <w:rsid w:val="00315AFD"/>
    <w:rsid w:val="0032260F"/>
    <w:rsid w:val="00331787"/>
    <w:rsid w:val="00332612"/>
    <w:rsid w:val="00335FB9"/>
    <w:rsid w:val="00346FCA"/>
    <w:rsid w:val="00355719"/>
    <w:rsid w:val="00356892"/>
    <w:rsid w:val="0036034F"/>
    <w:rsid w:val="00371C2C"/>
    <w:rsid w:val="00375649"/>
    <w:rsid w:val="0037571A"/>
    <w:rsid w:val="003932BF"/>
    <w:rsid w:val="003A162F"/>
    <w:rsid w:val="003C114C"/>
    <w:rsid w:val="003C6860"/>
    <w:rsid w:val="003D3A9D"/>
    <w:rsid w:val="003E103C"/>
    <w:rsid w:val="003E3A3F"/>
    <w:rsid w:val="00410294"/>
    <w:rsid w:val="00411E04"/>
    <w:rsid w:val="0044410D"/>
    <w:rsid w:val="004518D8"/>
    <w:rsid w:val="004625B3"/>
    <w:rsid w:val="00477602"/>
    <w:rsid w:val="00491D18"/>
    <w:rsid w:val="00494FF8"/>
    <w:rsid w:val="004D2362"/>
    <w:rsid w:val="004D5155"/>
    <w:rsid w:val="004E028B"/>
    <w:rsid w:val="004E4201"/>
    <w:rsid w:val="004E7641"/>
    <w:rsid w:val="004E7F61"/>
    <w:rsid w:val="00530D12"/>
    <w:rsid w:val="0053585C"/>
    <w:rsid w:val="00542B98"/>
    <w:rsid w:val="005436B5"/>
    <w:rsid w:val="00550F69"/>
    <w:rsid w:val="00552A94"/>
    <w:rsid w:val="00553A53"/>
    <w:rsid w:val="005628A7"/>
    <w:rsid w:val="00566D2C"/>
    <w:rsid w:val="0057196C"/>
    <w:rsid w:val="00574E78"/>
    <w:rsid w:val="00576DE3"/>
    <w:rsid w:val="00585D1C"/>
    <w:rsid w:val="00586C73"/>
    <w:rsid w:val="00590F72"/>
    <w:rsid w:val="00591057"/>
    <w:rsid w:val="00592189"/>
    <w:rsid w:val="00594376"/>
    <w:rsid w:val="00595B42"/>
    <w:rsid w:val="00597CE7"/>
    <w:rsid w:val="005A27C1"/>
    <w:rsid w:val="005A6240"/>
    <w:rsid w:val="005B57EE"/>
    <w:rsid w:val="005C6067"/>
    <w:rsid w:val="005C775E"/>
    <w:rsid w:val="005D746C"/>
    <w:rsid w:val="005E1EF8"/>
    <w:rsid w:val="005E2953"/>
    <w:rsid w:val="0060238E"/>
    <w:rsid w:val="00603336"/>
    <w:rsid w:val="00603AF3"/>
    <w:rsid w:val="00610BE0"/>
    <w:rsid w:val="006133D0"/>
    <w:rsid w:val="006167F2"/>
    <w:rsid w:val="00617F07"/>
    <w:rsid w:val="00623C34"/>
    <w:rsid w:val="00627ECB"/>
    <w:rsid w:val="00633AF1"/>
    <w:rsid w:val="00635EA4"/>
    <w:rsid w:val="006439F8"/>
    <w:rsid w:val="00650018"/>
    <w:rsid w:val="00651C8D"/>
    <w:rsid w:val="00655681"/>
    <w:rsid w:val="00660C63"/>
    <w:rsid w:val="00680CCB"/>
    <w:rsid w:val="0069379A"/>
    <w:rsid w:val="006A6475"/>
    <w:rsid w:val="006B6597"/>
    <w:rsid w:val="006C1449"/>
    <w:rsid w:val="006C1DB8"/>
    <w:rsid w:val="006C3C7C"/>
    <w:rsid w:val="006C4172"/>
    <w:rsid w:val="006D61EA"/>
    <w:rsid w:val="006E4830"/>
    <w:rsid w:val="006F3342"/>
    <w:rsid w:val="006F5F10"/>
    <w:rsid w:val="00701219"/>
    <w:rsid w:val="00704F7D"/>
    <w:rsid w:val="007063D2"/>
    <w:rsid w:val="007240FE"/>
    <w:rsid w:val="00730106"/>
    <w:rsid w:val="00732652"/>
    <w:rsid w:val="007358E7"/>
    <w:rsid w:val="00745317"/>
    <w:rsid w:val="00747C8C"/>
    <w:rsid w:val="0075744A"/>
    <w:rsid w:val="0076067B"/>
    <w:rsid w:val="007632BD"/>
    <w:rsid w:val="0077326B"/>
    <w:rsid w:val="00776AE3"/>
    <w:rsid w:val="0078125E"/>
    <w:rsid w:val="00783E84"/>
    <w:rsid w:val="00785445"/>
    <w:rsid w:val="00785E8D"/>
    <w:rsid w:val="007A6619"/>
    <w:rsid w:val="007A6D23"/>
    <w:rsid w:val="007B30D3"/>
    <w:rsid w:val="007B7AE7"/>
    <w:rsid w:val="007C798A"/>
    <w:rsid w:val="007E1FD0"/>
    <w:rsid w:val="007E437C"/>
    <w:rsid w:val="007E68F8"/>
    <w:rsid w:val="00801D0F"/>
    <w:rsid w:val="00814C22"/>
    <w:rsid w:val="00814D95"/>
    <w:rsid w:val="00815249"/>
    <w:rsid w:val="00830B49"/>
    <w:rsid w:val="008368A7"/>
    <w:rsid w:val="008430EA"/>
    <w:rsid w:val="0084381F"/>
    <w:rsid w:val="00857C42"/>
    <w:rsid w:val="008669EF"/>
    <w:rsid w:val="00871F46"/>
    <w:rsid w:val="008747C3"/>
    <w:rsid w:val="008A0651"/>
    <w:rsid w:val="008B24EB"/>
    <w:rsid w:val="008C1272"/>
    <w:rsid w:val="008D49B2"/>
    <w:rsid w:val="008E64E2"/>
    <w:rsid w:val="008F7C0E"/>
    <w:rsid w:val="00901B6D"/>
    <w:rsid w:val="00904807"/>
    <w:rsid w:val="00907ADB"/>
    <w:rsid w:val="00915EDC"/>
    <w:rsid w:val="00930E9C"/>
    <w:rsid w:val="00935972"/>
    <w:rsid w:val="00944429"/>
    <w:rsid w:val="009523A8"/>
    <w:rsid w:val="00956F71"/>
    <w:rsid w:val="00962159"/>
    <w:rsid w:val="0097216E"/>
    <w:rsid w:val="00992049"/>
    <w:rsid w:val="0099246B"/>
    <w:rsid w:val="009A63A1"/>
    <w:rsid w:val="009C3CA2"/>
    <w:rsid w:val="009C446A"/>
    <w:rsid w:val="009E18DD"/>
    <w:rsid w:val="009E30D7"/>
    <w:rsid w:val="009F3F35"/>
    <w:rsid w:val="00A006C9"/>
    <w:rsid w:val="00A0227F"/>
    <w:rsid w:val="00A0766E"/>
    <w:rsid w:val="00A2623D"/>
    <w:rsid w:val="00A34B94"/>
    <w:rsid w:val="00A45714"/>
    <w:rsid w:val="00A45C5B"/>
    <w:rsid w:val="00A528C4"/>
    <w:rsid w:val="00A62C42"/>
    <w:rsid w:val="00A63912"/>
    <w:rsid w:val="00A767B7"/>
    <w:rsid w:val="00A82C85"/>
    <w:rsid w:val="00A82E62"/>
    <w:rsid w:val="00A85A3D"/>
    <w:rsid w:val="00A8668A"/>
    <w:rsid w:val="00A901E2"/>
    <w:rsid w:val="00A937AE"/>
    <w:rsid w:val="00AB12D5"/>
    <w:rsid w:val="00AC0157"/>
    <w:rsid w:val="00AC6843"/>
    <w:rsid w:val="00AC6AF5"/>
    <w:rsid w:val="00AD3D15"/>
    <w:rsid w:val="00AD5B31"/>
    <w:rsid w:val="00AD62EB"/>
    <w:rsid w:val="00AD6642"/>
    <w:rsid w:val="00AE0284"/>
    <w:rsid w:val="00AE1BEA"/>
    <w:rsid w:val="00AE735C"/>
    <w:rsid w:val="00AE7878"/>
    <w:rsid w:val="00AF42F4"/>
    <w:rsid w:val="00B369FA"/>
    <w:rsid w:val="00B36F52"/>
    <w:rsid w:val="00B7079B"/>
    <w:rsid w:val="00B70DB9"/>
    <w:rsid w:val="00B710E0"/>
    <w:rsid w:val="00B7262B"/>
    <w:rsid w:val="00B741C3"/>
    <w:rsid w:val="00B83253"/>
    <w:rsid w:val="00B87138"/>
    <w:rsid w:val="00B93D47"/>
    <w:rsid w:val="00B97F16"/>
    <w:rsid w:val="00BA2272"/>
    <w:rsid w:val="00BA66C7"/>
    <w:rsid w:val="00BB0B7E"/>
    <w:rsid w:val="00BB1ABD"/>
    <w:rsid w:val="00BB77EE"/>
    <w:rsid w:val="00BD6C6B"/>
    <w:rsid w:val="00BD6F37"/>
    <w:rsid w:val="00BE2639"/>
    <w:rsid w:val="00BF53B0"/>
    <w:rsid w:val="00C0170F"/>
    <w:rsid w:val="00C0715B"/>
    <w:rsid w:val="00C132AE"/>
    <w:rsid w:val="00C229D9"/>
    <w:rsid w:val="00C44680"/>
    <w:rsid w:val="00C62670"/>
    <w:rsid w:val="00C67D3F"/>
    <w:rsid w:val="00C74D33"/>
    <w:rsid w:val="00C91146"/>
    <w:rsid w:val="00CA063A"/>
    <w:rsid w:val="00CA5B04"/>
    <w:rsid w:val="00CA7363"/>
    <w:rsid w:val="00CD1FF7"/>
    <w:rsid w:val="00CF50E5"/>
    <w:rsid w:val="00D012A9"/>
    <w:rsid w:val="00D11ABE"/>
    <w:rsid w:val="00D11BFC"/>
    <w:rsid w:val="00D12BB1"/>
    <w:rsid w:val="00D41867"/>
    <w:rsid w:val="00D433FE"/>
    <w:rsid w:val="00D51B02"/>
    <w:rsid w:val="00D56EB5"/>
    <w:rsid w:val="00D64DA4"/>
    <w:rsid w:val="00D72CF4"/>
    <w:rsid w:val="00D91727"/>
    <w:rsid w:val="00D9592C"/>
    <w:rsid w:val="00D974D7"/>
    <w:rsid w:val="00DB1EF0"/>
    <w:rsid w:val="00DB257B"/>
    <w:rsid w:val="00DB3439"/>
    <w:rsid w:val="00DC0E72"/>
    <w:rsid w:val="00DC1C75"/>
    <w:rsid w:val="00DC4AA6"/>
    <w:rsid w:val="00DC7E88"/>
    <w:rsid w:val="00DD4A6D"/>
    <w:rsid w:val="00DE1C8F"/>
    <w:rsid w:val="00DE6004"/>
    <w:rsid w:val="00DF66F1"/>
    <w:rsid w:val="00E06B95"/>
    <w:rsid w:val="00E219B1"/>
    <w:rsid w:val="00E30CAA"/>
    <w:rsid w:val="00E3312F"/>
    <w:rsid w:val="00E44D66"/>
    <w:rsid w:val="00E5750A"/>
    <w:rsid w:val="00E62A64"/>
    <w:rsid w:val="00E64C88"/>
    <w:rsid w:val="00E7342B"/>
    <w:rsid w:val="00E835AB"/>
    <w:rsid w:val="00E84513"/>
    <w:rsid w:val="00EB6F34"/>
    <w:rsid w:val="00EC7866"/>
    <w:rsid w:val="00ED3C70"/>
    <w:rsid w:val="00EE24E7"/>
    <w:rsid w:val="00EF4214"/>
    <w:rsid w:val="00EF61D2"/>
    <w:rsid w:val="00F113DE"/>
    <w:rsid w:val="00F208A9"/>
    <w:rsid w:val="00F22B4D"/>
    <w:rsid w:val="00F23DA1"/>
    <w:rsid w:val="00F26815"/>
    <w:rsid w:val="00F313F3"/>
    <w:rsid w:val="00F44F61"/>
    <w:rsid w:val="00F52712"/>
    <w:rsid w:val="00F62080"/>
    <w:rsid w:val="00F62FAB"/>
    <w:rsid w:val="00F6422E"/>
    <w:rsid w:val="00F67267"/>
    <w:rsid w:val="00F70864"/>
    <w:rsid w:val="00F74D60"/>
    <w:rsid w:val="00F82AA2"/>
    <w:rsid w:val="00F86D04"/>
    <w:rsid w:val="00F9388C"/>
    <w:rsid w:val="00FA763E"/>
    <w:rsid w:val="00FA798B"/>
    <w:rsid w:val="00FB0E5C"/>
    <w:rsid w:val="00FB3034"/>
    <w:rsid w:val="00FE0959"/>
    <w:rsid w:val="00FE6A24"/>
    <w:rsid w:val="00FE71AA"/>
    <w:rsid w:val="2E434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12"/>
    <w:unhideWhenUsed/>
    <w:qFormat/>
    <w:uiPriority w:val="9"/>
    <w:pPr>
      <w:keepNext/>
      <w:keepLines/>
      <w:spacing w:after="48" w:line="240" w:lineRule="auto"/>
      <w:ind w:left="535" w:right="-15" w:hanging="10"/>
      <w:outlineLvl w:val="0"/>
    </w:pPr>
    <w:rPr>
      <w:rFonts w:ascii="Times New Roman" w:hAnsi="Times New Roman" w:eastAsia="Times New Roman" w:cs="Times New Roman"/>
      <w:color w:val="000000"/>
      <w:sz w:val="28"/>
      <w:szCs w:val="22"/>
      <w:u w:val="single" w:color="000000"/>
      <w:lang w:val="ru-RU" w:eastAsia="ru-RU" w:bidi="ar-SA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Body Text 3"/>
    <w:basedOn w:val="1"/>
    <w:link w:val="3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Заголовок 1 Знак"/>
    <w:basedOn w:val="4"/>
    <w:link w:val="2"/>
    <w:uiPriority w:val="9"/>
    <w:rPr>
      <w:rFonts w:ascii="Times New Roman" w:hAnsi="Times New Roman" w:eastAsia="Times New Roman" w:cs="Times New Roman"/>
      <w:color w:val="000000"/>
      <w:sz w:val="28"/>
      <w:u w:val="single" w:color="000000"/>
      <w:lang w:eastAsia="ru-RU"/>
    </w:rPr>
  </w:style>
  <w:style w:type="table" w:customStyle="1" w:styleId="13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spacing w:after="46" w:line="228" w:lineRule="auto"/>
      <w:ind w:left="720" w:right="7" w:firstLine="5"/>
      <w:contextualSpacing/>
      <w:jc w:val="both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15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"/>
    <w:basedOn w:val="4"/>
    <w:link w:val="8"/>
    <w:semiHidden/>
    <w:uiPriority w:val="99"/>
  </w:style>
  <w:style w:type="table" w:customStyle="1" w:styleId="17">
    <w:name w:val="Сетка таблицы12"/>
    <w:basedOn w:val="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">
    <w:name w:val="Сетка таблицы1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Сетка таблицы2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3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4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5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6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Сетка таблицы7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8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Сетка таблицы9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10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29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0">
    <w:name w:val="c0"/>
    <w:basedOn w:val="4"/>
    <w:uiPriority w:val="0"/>
  </w:style>
  <w:style w:type="character" w:customStyle="1" w:styleId="31">
    <w:name w:val="Основной текст 3 Знак"/>
    <w:basedOn w:val="4"/>
    <w:link w:val="10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32">
    <w:name w:val="Основной текст 3 Знак1"/>
    <w:basedOn w:val="4"/>
    <w:semiHidden/>
    <w:qFormat/>
    <w:uiPriority w:val="99"/>
    <w:rPr>
      <w:sz w:val="16"/>
      <w:szCs w:val="16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5F9D3-340E-45EA-B8DD-FF13C2438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12420</Words>
  <Characters>70796</Characters>
  <Lines>589</Lines>
  <Paragraphs>166</Paragraphs>
  <TotalTime>40</TotalTime>
  <ScaleCrop>false</ScaleCrop>
  <LinksUpToDate>false</LinksUpToDate>
  <CharactersWithSpaces>83050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2024-04-28T04:52:00Z</dcterms:created>
  <dc:creator>888</dc:creator>
  <cp:lastModifiedBy>79501</cp:lastModifiedBy>
  <cp:lastPrinted>2021-04-19T08:11:00Z</cp:lastPrinted>
  <dcterms:modified xsi:type="dcterms:W3CDTF">2025-01-22T03:43:46Z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8E4480565C3B498986BD4E1094779492_12</vt:lpwstr>
  </property>
</Properties>
</file>